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39E" w:rsidRPr="00F5239E" w:rsidRDefault="007D3E22" w:rsidP="00AC4353">
      <w:pPr>
        <w:rPr>
          <w:lang w:eastAsia="fr-FR"/>
        </w:rPr>
      </w:pPr>
      <w:r w:rsidRPr="007D3E22">
        <w:rPr>
          <w:noProof/>
          <w:lang w:eastAsia="fr-BE" w:bidi="ar-SA"/>
        </w:rPr>
        <w:drawing>
          <wp:inline distT="0" distB="0" distL="0" distR="0">
            <wp:extent cx="2566670" cy="908050"/>
            <wp:effectExtent l="19050" t="0" r="5080" b="0"/>
            <wp:docPr id="5" name="Picture 272" descr="Logo CADA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Logo CADACO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67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254D">
        <w:rPr>
          <w:noProof/>
        </w:rPr>
        <w:pict>
          <v:group id="_x0000_s1026" style="position:absolute;left:0;text-align:left;margin-left:0;margin-top:0;width:595.3pt;height:704.85pt;z-index:251660288;mso-width-percent:1000;mso-height-percent:1000;mso-position-horizontal-relative:page;mso-position-vertical-relative:margin;mso-width-percent:1000;mso-height-percent:1000;mso-height-relative:margin" coordorigin=",1440" coordsize="12239,12960" o:allowincell="f">
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<v:group id="_x0000_s1028" style="position:absolute;left:-6;top:3717;width:12189;height:3550" coordorigin="18,7468" coordsize="12189,3550">
                <v:shape id="_x0000_s1029" style="position:absolute;left:18;top:7837;width:7132;height:2863;mso-width-relative:page;mso-height-relative:page" coordsize="7132,2863" path="m,l17,2863,7132,2578r,-2378l,xe" fillcolor="#b8d1ba [1620]" stroked="f">
                  <v:fill opacity=".5"/>
                  <v:path arrowok="t"/>
                </v:shape>
                <v:shape id="_x0000_s1030" style="position:absolute;left:7150;top:7468;width:3466;height:3550;mso-width-relative:page;mso-height-relative:page" coordsize="3466,3550" path="m,569l,2930r3466,620l3466,,,569xe" fillcolor="#dce8dc [820]" stroked="f">
                  <v:fill opacity=".5"/>
                  <v:path arrowok="t"/>
                </v:shape>
                <v:shape id="_x0000_s1031" style="position:absolute;left:10616;top:7468;width:1591;height:3550;mso-width-relative:page;mso-height-relative:page" coordsize="1591,3550" path="m,l,3550,1591,2746r,-2009l,xe" fillcolor="#b8d1ba [1620]" stroked="f">
                  <v:fill opacity=".5"/>
                  <v:path arrowok="t"/>
                </v:shape>
              </v:group>
              <v:shape id="_x0000_s1032" style="position:absolute;left:8071;top:4069;width:4120;height:2913;mso-width-relative:page;mso-height-relative:page" coordsize="4120,2913" path="m1,251l,2662r4120,251l4120,,1,251xe" fillcolor="#d8d8d8 [2732]" stroked="f">
                <v:path arrowok="t"/>
              </v:shape>
              <v:shape id="_x0000_s1033" style="position:absolute;left:4104;top:3399;width:3985;height:4236;mso-width-relative:page;mso-height-relative:page" coordsize="3985,4236" path="m,l,4236,3985,3349r,-2428l,xe" fillcolor="#bfbfbf [2412]" stroked="f">
                <v:path arrowok="t"/>
              </v:shape>
              <v:shape id="_x0000_s1034" style="position:absolute;left:18;top:3399;width:4086;height:4253;mso-width-relative:page;mso-height-relative:page" coordsize="4086,4253" path="m4086,r-2,4253l,3198,,1072,4086,xe" fillcolor="#d8d8d8 [2732]" stroked="f">
                <v:path arrowok="t"/>
              </v:shape>
              <v:shape id="_x0000_s1035" style="position:absolute;left:17;top:3617;width:2076;height:3851;mso-width-relative:page;mso-height-relative:page" coordsize="2076,3851" path="m,921l2060,r16,3851l,2981,,921xe" fillcolor="#dce8dc [820]" stroked="f">
                <v:fill opacity="45875f"/>
                <v:path arrowok="t"/>
              </v:shape>
              <v:shape id="_x0000_s1036" style="position:absolute;left:2077;top:3617;width:6011;height:3835;mso-width-relative:page;mso-height-relative:page" coordsize="6011,3835" path="m,l17,3835,6011,2629r,-1390l,xe" fillcolor="#b8d1ba [1620]" stroked="f">
                <v:fill opacity="45875f"/>
                <v:path arrowok="t"/>
              </v:shape>
              <v:shape id="_x0000_s1037" style="position:absolute;left:8088;top:3835;width:4102;height:3432;mso-width-relative:page;mso-height-relative:page" coordsize="4102,3432" path="m,1038l,2411,4102,3432,4102,,,1038xe" fillcolor="#dce8dc [820]" stroked="f">
                <v:fill opacity="45875f"/>
                <v:path arrowok="t"/>
              </v:shape>
            </v:group>
            <v:rect id="_x0000_s1038" style="position:absolute;left:1800;top:1440;width:8638;height:514;mso-width-percent:1000;mso-position-horizontal:center;mso-position-horizontal-relative:margin;mso-position-vertical:top;mso-position-vertical-relative:margin;mso-width-percent:1000;mso-width-relative:margin;mso-height-relative:margin" filled="f" stroked="f">
              <v:textbox style="mso-next-textbox:#_x0000_s1038;mso-fit-shape-to-text:t">
                <w:txbxContent>
                  <w:p w:rsidR="00CF6431" w:rsidRDefault="00CF6431">
                    <w:pPr>
                      <w:spacing w:after="0"/>
                      <w:rPr>
                        <w:b/>
                        <w:bCs/>
                        <w:color w:val="808080" w:themeColor="text1" w:themeTint="7F"/>
                        <w:sz w:val="32"/>
                        <w:szCs w:val="32"/>
                        <w:lang w:val="fr-FR"/>
                      </w:rPr>
                    </w:pPr>
                  </w:p>
                </w:txbxContent>
              </v:textbox>
            </v:rect>
            <v:rect id="_x0000_s1039" style="position:absolute;left:6494;top:11160;width:4999;height:1462;mso-position-horizontal-relative:margin;mso-position-vertical-relative:margin" filled="f" stroked="f">
              <v:textbox style="mso-next-textbox:#_x0000_s1039;mso-fit-shape-to-text:t">
                <w:txbxContent>
                  <w:p w:rsidR="00CF6431" w:rsidRDefault="00CF6431">
                    <w:pPr>
                      <w:jc w:val="right"/>
                      <w:rPr>
                        <w:sz w:val="96"/>
                        <w:szCs w:val="96"/>
                        <w:lang w:val="fr-FR"/>
                      </w:rPr>
                    </w:pPr>
                  </w:p>
                </w:txbxContent>
              </v:textbox>
            </v:rect>
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<v:textbox style="mso-next-textbox:#_x0000_s1040">
                <w:txbxContent>
                  <w:sdt>
                    <w:sdtPr>
                      <w:rPr>
                        <w:b/>
                        <w:bCs/>
                        <w:color w:val="676A55" w:themeColor="text2"/>
                        <w:sz w:val="80"/>
                        <w:szCs w:val="80"/>
                        <w:lang w:val="fr-FR"/>
                      </w:rPr>
                      <w:alias w:val="Titre"/>
                      <w:id w:val="3374165"/>
                      <w:placeholder>
                        <w:docPart w:val="0C8B4E7808B743C2813A7A78557F2957"/>
                      </w:placeholder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:rsidR="00CF6431" w:rsidRPr="00F84E93" w:rsidRDefault="00330122" w:rsidP="00F27F47">
                        <w:pPr>
                          <w:spacing w:after="0"/>
                          <w:ind w:right="-387"/>
                          <w:rPr>
                            <w:b/>
                            <w:bCs/>
                            <w:color w:val="676A55" w:themeColor="text2"/>
                            <w:sz w:val="68"/>
                            <w:szCs w:val="68"/>
                            <w:lang w:val="fr-FR"/>
                          </w:rPr>
                        </w:pPr>
                        <w:r>
                          <w:rPr>
                            <w:b/>
                            <w:bCs/>
                            <w:color w:val="676A55" w:themeColor="text2"/>
                            <w:sz w:val="80"/>
                            <w:szCs w:val="80"/>
                          </w:rPr>
                          <w:t>Access</w:t>
                        </w:r>
                      </w:p>
                    </w:sdtContent>
                  </w:sdt>
                  <w:sdt>
                    <w:sdtPr>
                      <w:rPr>
                        <w:b/>
                        <w:bCs/>
                        <w:color w:val="72A376" w:themeColor="accent1"/>
                        <w:sz w:val="72"/>
                        <w:szCs w:val="40"/>
                        <w:lang w:val="fr-FR"/>
                      </w:rPr>
                      <w:alias w:val="Sous-titre"/>
                      <w:id w:val="3374166"/>
                      <w:placeholder>
                        <w:docPart w:val="5DF38A5B2CE7475FA18BB7143FC0897F"/>
                      </w:placeholder>
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<w:text/>
                    </w:sdtPr>
                    <w:sdtContent>
                      <w:p w:rsidR="00CF6431" w:rsidRDefault="00330122">
                        <w:pPr>
                          <w:rPr>
                            <w:b/>
                            <w:bCs/>
                            <w:color w:val="72A376" w:themeColor="accent1"/>
                            <w:sz w:val="40"/>
                            <w:szCs w:val="40"/>
                            <w:lang w:val="fr-FR"/>
                          </w:rPr>
                        </w:pPr>
                        <w:r w:rsidRPr="00330122">
                          <w:rPr>
                            <w:b/>
                            <w:bCs/>
                            <w:color w:val="72A376" w:themeColor="accent1"/>
                            <w:sz w:val="72"/>
                            <w:szCs w:val="40"/>
                            <w:lang w:val="fr-FR"/>
                          </w:rPr>
                          <w:t>COMMENT ACCÉDER À UN ENREGISTREMENT (DANS UN FORMULAIRE) AU DÉPART D’UN AUTRE ENREGISTREMENT</w:t>
                        </w:r>
                      </w:p>
                    </w:sdtContent>
                  </w:sdt>
                  <w:p w:rsidR="00CF6431" w:rsidRDefault="004E254D">
                    <w:pPr>
                      <w:rPr>
                        <w:b/>
                        <w:bCs/>
                        <w:color w:val="808080" w:themeColor="text1" w:themeTint="7F"/>
                        <w:sz w:val="20"/>
                        <w:szCs w:val="32"/>
                        <w:lang w:val="fr-FR"/>
                      </w:rPr>
                    </w:pPr>
                    <w:sdt>
                      <w:sdtPr>
                        <w:rPr>
                          <w:b/>
                          <w:bCs/>
                          <w:color w:val="808080" w:themeColor="text1" w:themeTint="7F"/>
                          <w:sz w:val="20"/>
                          <w:szCs w:val="32"/>
                          <w:lang w:val="fr-FR"/>
                        </w:rPr>
                        <w:alias w:val="Auteur"/>
                        <w:id w:val="24692804"/>
                        <w:placeholder>
                          <w:docPart w:val="9BF5F845523D47A19F5B59E6FB66C1E7"/>
                        </w:placeholder>
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<w:text/>
                      </w:sdtPr>
                      <w:sdtContent>
                        <w:r w:rsidR="00CF6431">
                          <w:rPr>
                            <w:b/>
                            <w:bCs/>
                            <w:color w:val="808080" w:themeColor="text1" w:themeTint="7F"/>
                            <w:sz w:val="20"/>
                            <w:szCs w:val="32"/>
                          </w:rPr>
                          <w:t>Daniel DEVEAUX</w:t>
                        </w:r>
                      </w:sdtContent>
                    </w:sdt>
                  </w:p>
                  <w:p w:rsidR="00CF6431" w:rsidRDefault="00CF6431">
                    <w:pPr>
                      <w:rPr>
                        <w:b/>
                        <w:bCs/>
                        <w:i/>
                        <w:color w:val="808080" w:themeColor="text1" w:themeTint="7F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b/>
                        <w:bCs/>
                        <w:i/>
                        <w:color w:val="808080" w:themeColor="text1" w:themeTint="7F"/>
                        <w:sz w:val="16"/>
                        <w:szCs w:val="16"/>
                        <w:lang w:val="fr-FR"/>
                      </w:rPr>
                      <w:t>B</w:t>
                    </w:r>
                    <w:r w:rsidRPr="00CC7D72">
                      <w:rPr>
                        <w:b/>
                        <w:bCs/>
                        <w:i/>
                        <w:color w:val="808080" w:themeColor="text1" w:themeTint="7F"/>
                        <w:sz w:val="16"/>
                        <w:szCs w:val="16"/>
                        <w:lang w:val="fr-FR"/>
                      </w:rPr>
                      <w:t>as</w:t>
                    </w:r>
                    <w:r>
                      <w:rPr>
                        <w:b/>
                        <w:bCs/>
                        <w:i/>
                        <w:color w:val="808080" w:themeColor="text1" w:themeTint="7F"/>
                        <w:sz w:val="16"/>
                        <w:szCs w:val="16"/>
                        <w:lang w:val="fr-FR"/>
                      </w:rPr>
                      <w:t xml:space="preserve">é sur la documentation  </w:t>
                    </w:r>
                    <w:r w:rsidR="00330122">
                      <w:rPr>
                        <w:b/>
                        <w:bCs/>
                        <w:i/>
                        <w:color w:val="808080" w:themeColor="text1" w:themeTint="7F"/>
                        <w:sz w:val="16"/>
                        <w:szCs w:val="16"/>
                        <w:lang w:val="fr-FR"/>
                      </w:rPr>
                      <w:t xml:space="preserve">de Daniel DEVEAUX </w:t>
                    </w:r>
                  </w:p>
                </w:txbxContent>
              </v:textbox>
            </v:rect>
            <w10:wrap anchorx="page" anchory="margin"/>
          </v:group>
        </w:pict>
      </w:r>
    </w:p>
    <w:p w:rsidR="00960947" w:rsidRDefault="00960947" w:rsidP="00D050EB">
      <w:pPr>
        <w:rPr>
          <w:rFonts w:asciiTheme="minorHAnsi" w:eastAsia="Times New Roman" w:hAnsiTheme="minorHAnsi"/>
          <w:b/>
          <w:bCs/>
          <w:i/>
          <w:iCs/>
          <w:sz w:val="24"/>
          <w:szCs w:val="24"/>
          <w:lang w:eastAsia="fr-FR"/>
        </w:rPr>
      </w:pPr>
      <w:r>
        <w:rPr>
          <w:rFonts w:eastAsia="Times New Roman"/>
          <w:lang w:eastAsia="fr-FR"/>
        </w:rPr>
        <w:br w:type="page"/>
      </w:r>
    </w:p>
    <w:p w:rsidR="00330122" w:rsidRDefault="004E254D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r w:rsidRPr="004E254D">
        <w:rPr>
          <w:rFonts w:eastAsia="Times New Roman"/>
          <w:i w:val="0"/>
          <w:iCs w:val="0"/>
          <w:lang w:val="fr-FR" w:eastAsia="fr-FR"/>
        </w:rPr>
        <w:lastRenderedPageBreak/>
        <w:fldChar w:fldCharType="begin"/>
      </w:r>
      <w:r w:rsidR="00E54DF3">
        <w:rPr>
          <w:rFonts w:eastAsia="Times New Roman"/>
          <w:lang w:val="fr-FR" w:eastAsia="fr-FR"/>
        </w:rPr>
        <w:instrText xml:space="preserve"> TOC \o "1-3" \h \z \u </w:instrText>
      </w:r>
      <w:r w:rsidRPr="004E254D">
        <w:rPr>
          <w:rFonts w:eastAsia="Times New Roman"/>
          <w:i w:val="0"/>
          <w:iCs w:val="0"/>
          <w:lang w:val="fr-FR" w:eastAsia="fr-FR"/>
        </w:rPr>
        <w:fldChar w:fldCharType="separate"/>
      </w:r>
      <w:hyperlink w:anchor="_Toc206466697" w:history="1">
        <w:r w:rsidR="00330122" w:rsidRPr="00CA14DC">
          <w:rPr>
            <w:rStyle w:val="Lienhypertexte"/>
            <w:noProof/>
          </w:rPr>
          <w:t>Préambule</w:t>
        </w:r>
        <w:r w:rsidR="00330122">
          <w:rPr>
            <w:noProof/>
            <w:webHidden/>
          </w:rPr>
          <w:tab/>
        </w:r>
        <w:r w:rsidR="00330122">
          <w:rPr>
            <w:noProof/>
            <w:webHidden/>
          </w:rPr>
          <w:fldChar w:fldCharType="begin"/>
        </w:r>
        <w:r w:rsidR="00330122">
          <w:rPr>
            <w:noProof/>
            <w:webHidden/>
          </w:rPr>
          <w:instrText xml:space="preserve"> PAGEREF _Toc206466697 \h </w:instrText>
        </w:r>
        <w:r w:rsidR="00330122">
          <w:rPr>
            <w:noProof/>
            <w:webHidden/>
          </w:rPr>
        </w:r>
        <w:r w:rsidR="00330122">
          <w:rPr>
            <w:noProof/>
            <w:webHidden/>
          </w:rPr>
          <w:fldChar w:fldCharType="separate"/>
        </w:r>
        <w:r w:rsidR="00330122">
          <w:rPr>
            <w:noProof/>
            <w:webHidden/>
          </w:rPr>
          <w:t>3</w:t>
        </w:r>
        <w:r w:rsidR="00330122">
          <w:rPr>
            <w:noProof/>
            <w:webHidden/>
          </w:rPr>
          <w:fldChar w:fldCharType="end"/>
        </w:r>
      </w:hyperlink>
    </w:p>
    <w:p w:rsidR="00330122" w:rsidRDefault="00330122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6466698" w:history="1">
        <w:r w:rsidRPr="00CA14DC">
          <w:rPr>
            <w:rStyle w:val="Lienhypertexte"/>
            <w:noProof/>
          </w:rPr>
          <w:t>La précision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6466699" w:history="1">
        <w:r w:rsidRPr="00CA14DC">
          <w:rPr>
            <w:rStyle w:val="Lienhypertexte"/>
            <w:noProof/>
          </w:rPr>
          <w:t>L'observation.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6466700" w:history="1">
        <w:r w:rsidRPr="00CA14DC">
          <w:rPr>
            <w:rStyle w:val="Lienhypertexte"/>
            <w:noProof/>
          </w:rPr>
          <w:t>La curiosité.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06466701" w:history="1">
        <w:r w:rsidRPr="00CA14DC">
          <w:rPr>
            <w:rStyle w:val="Lienhypertexte"/>
            <w:noProof/>
            <w:lang w:val="fr-FR"/>
          </w:rPr>
          <w:t>Access – Comment accéder à un enregistrement (dans un formulaire) au départ d’un autre enregistrement par simple clic sur un bouton.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06466702" w:history="1">
        <w:r w:rsidRPr="00CA14DC">
          <w:rPr>
            <w:rStyle w:val="Lienhypertexte"/>
            <w:noProof/>
          </w:rPr>
          <w:t>Table des Matières.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06466703" w:history="1">
        <w:r w:rsidRPr="00CA14DC">
          <w:rPr>
            <w:rStyle w:val="Lienhypertexte"/>
            <w:noProof/>
          </w:rPr>
          <w:t>Préambule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6466704" w:history="1">
        <w:r w:rsidRPr="00CA14DC">
          <w:rPr>
            <w:rStyle w:val="Lienhypertexte"/>
            <w:noProof/>
          </w:rPr>
          <w:t>La précision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6466705" w:history="1">
        <w:r w:rsidRPr="00CA14DC">
          <w:rPr>
            <w:rStyle w:val="Lienhypertexte"/>
            <w:noProof/>
          </w:rPr>
          <w:t>L'observation.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6466706" w:history="1">
        <w:r w:rsidRPr="00CA14DC">
          <w:rPr>
            <w:rStyle w:val="Lienhypertexte"/>
            <w:noProof/>
          </w:rPr>
          <w:t>La curiosité.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06466707" w:history="1">
        <w:r w:rsidRPr="00CA14DC">
          <w:rPr>
            <w:rStyle w:val="Lienhypertexte"/>
            <w:noProof/>
          </w:rPr>
          <w:t>Access – Comment accéder à un enregistrement (dans un formulaire) au départ d’un autre enregistrement par simple clic sur un bouton.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6466708" w:history="1">
        <w:r w:rsidRPr="00CA14DC">
          <w:rPr>
            <w:rStyle w:val="Lienhypertexte"/>
            <w:noProof/>
          </w:rPr>
          <w:t>Liminaire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6466709" w:history="1">
        <w:r w:rsidRPr="00CA14DC">
          <w:rPr>
            <w:rStyle w:val="Lienhypertexte"/>
            <w:noProof/>
          </w:rPr>
          <w:t>Dans les coulisses du formulaire.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6466710" w:history="1">
        <w:r w:rsidRPr="00CA14DC">
          <w:rPr>
            <w:rStyle w:val="Lienhypertexte"/>
            <w:noProof/>
          </w:rPr>
          <w:t>Description de la macro.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3"/>
        <w:tabs>
          <w:tab w:val="right" w:leader="underscore" w:pos="9017"/>
        </w:tabs>
        <w:rPr>
          <w:rFonts w:eastAsiaTheme="minorEastAsia" w:cstheme="minorBidi"/>
          <w:noProof/>
          <w:sz w:val="22"/>
          <w:szCs w:val="22"/>
          <w:lang w:eastAsia="fr-BE" w:bidi="ar-SA"/>
        </w:rPr>
      </w:pPr>
      <w:hyperlink w:anchor="_Toc206466711" w:history="1">
        <w:r w:rsidRPr="00CA14DC">
          <w:rPr>
            <w:rStyle w:val="Lienhypertexte"/>
            <w:noProof/>
          </w:rPr>
          <w:t>Première étape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3"/>
        <w:tabs>
          <w:tab w:val="right" w:leader="underscore" w:pos="9017"/>
        </w:tabs>
        <w:rPr>
          <w:rFonts w:eastAsiaTheme="minorEastAsia" w:cstheme="minorBidi"/>
          <w:noProof/>
          <w:sz w:val="22"/>
          <w:szCs w:val="22"/>
          <w:lang w:eastAsia="fr-BE" w:bidi="ar-SA"/>
        </w:rPr>
      </w:pPr>
      <w:hyperlink w:anchor="_Toc206466712" w:history="1">
        <w:r w:rsidRPr="00CA14DC">
          <w:rPr>
            <w:rStyle w:val="Lienhypertexte"/>
            <w:noProof/>
          </w:rPr>
          <w:t>Ouverture du Formulaire Cible.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3"/>
        <w:tabs>
          <w:tab w:val="right" w:leader="underscore" w:pos="9017"/>
        </w:tabs>
        <w:rPr>
          <w:rFonts w:eastAsiaTheme="minorEastAsia" w:cstheme="minorBidi"/>
          <w:noProof/>
          <w:sz w:val="22"/>
          <w:szCs w:val="22"/>
          <w:lang w:eastAsia="fr-BE" w:bidi="ar-SA"/>
        </w:rPr>
      </w:pPr>
      <w:hyperlink w:anchor="_Toc206466713" w:history="1">
        <w:r w:rsidRPr="00CA14DC">
          <w:rPr>
            <w:rStyle w:val="Lienhypertexte"/>
            <w:noProof/>
          </w:rPr>
          <w:t>La condition « Where », sa syntaxe.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06466714" w:history="1">
        <w:r w:rsidRPr="00CA14DC">
          <w:rPr>
            <w:rStyle w:val="Lienhypertexte"/>
            <w:noProof/>
          </w:rPr>
          <w:t>Remerciements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30122" w:rsidRDefault="00330122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06466715" w:history="1">
        <w:r w:rsidRPr="00CA14DC">
          <w:rPr>
            <w:rStyle w:val="Lienhypertexte"/>
            <w:noProof/>
          </w:rPr>
          <w:t>Divers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_Toc206466715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D11C7" w:rsidRDefault="004E254D" w:rsidP="00330122">
      <w:pPr>
        <w:rPr>
          <w:lang w:val="fr-FR"/>
        </w:rPr>
      </w:pPr>
      <w:r>
        <w:rPr>
          <w:lang w:val="fr-FR"/>
        </w:rPr>
        <w:fldChar w:fldCharType="end"/>
      </w:r>
    </w:p>
    <w:p w:rsidR="00014714" w:rsidRDefault="00014714" w:rsidP="00014714">
      <w:pPr>
        <w:pStyle w:val="Titre1"/>
      </w:pPr>
      <w:bookmarkStart w:id="0" w:name="_Toc32895963"/>
      <w:bookmarkStart w:id="1" w:name="_Toc206466697"/>
      <w:bookmarkStart w:id="2" w:name="_Toc206466716"/>
      <w:r>
        <w:lastRenderedPageBreak/>
        <w:t>Préambule</w:t>
      </w:r>
      <w:bookmarkEnd w:id="0"/>
      <w:bookmarkEnd w:id="1"/>
      <w:bookmarkEnd w:id="2"/>
    </w:p>
    <w:p w:rsidR="00014714" w:rsidRDefault="00014714" w:rsidP="00014714">
      <w:pPr>
        <w:rPr>
          <w:rFonts w:cs="Arial"/>
        </w:rPr>
      </w:pPr>
      <w:r>
        <w:rPr>
          <w:rFonts w:cs="Arial"/>
        </w:rPr>
        <w:t>Je prétends qu'il faut avoir 3 qualités principales pour travailler en Windows.</w:t>
      </w:r>
    </w:p>
    <w:p w:rsidR="00014714" w:rsidRDefault="00014714" w:rsidP="00014714">
      <w:pPr>
        <w:numPr>
          <w:ilvl w:val="0"/>
          <w:numId w:val="189"/>
        </w:numPr>
        <w:spacing w:after="0" w:line="240" w:lineRule="auto"/>
        <w:rPr>
          <w:rFonts w:cs="Arial"/>
        </w:rPr>
      </w:pPr>
      <w:r>
        <w:rPr>
          <w:rFonts w:cs="Arial"/>
        </w:rPr>
        <w:t>La précision</w:t>
      </w:r>
    </w:p>
    <w:p w:rsidR="00014714" w:rsidRDefault="00014714" w:rsidP="00014714">
      <w:pPr>
        <w:numPr>
          <w:ilvl w:val="0"/>
          <w:numId w:val="189"/>
        </w:numPr>
        <w:spacing w:after="0" w:line="240" w:lineRule="auto"/>
        <w:rPr>
          <w:rFonts w:cs="Arial"/>
        </w:rPr>
      </w:pPr>
      <w:r>
        <w:rPr>
          <w:rFonts w:cs="Arial"/>
        </w:rPr>
        <w:t>L'Observation</w:t>
      </w:r>
    </w:p>
    <w:p w:rsidR="00014714" w:rsidRDefault="00014714" w:rsidP="00014714">
      <w:pPr>
        <w:numPr>
          <w:ilvl w:val="0"/>
          <w:numId w:val="189"/>
        </w:numPr>
        <w:spacing w:after="0" w:line="240" w:lineRule="auto"/>
        <w:rPr>
          <w:rFonts w:cs="Arial"/>
        </w:rPr>
      </w:pPr>
      <w:r>
        <w:rPr>
          <w:rFonts w:cs="Arial"/>
        </w:rPr>
        <w:t>La Curiosité</w:t>
      </w:r>
    </w:p>
    <w:p w:rsidR="00014714" w:rsidRDefault="00014714" w:rsidP="00014714">
      <w:pPr>
        <w:pStyle w:val="Titre2"/>
        <w:keepNext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3" w:name="_Toc32895964"/>
      <w:bookmarkStart w:id="4" w:name="_Toc206466698"/>
      <w:bookmarkStart w:id="5" w:name="_Toc206466717"/>
      <w:r>
        <w:t>La précision</w:t>
      </w:r>
      <w:bookmarkEnd w:id="3"/>
      <w:bookmarkEnd w:id="4"/>
      <w:bookmarkEnd w:id="5"/>
    </w:p>
    <w:p w:rsidR="00014714" w:rsidRDefault="00014714" w:rsidP="00014714">
      <w:pPr>
        <w:rPr>
          <w:rFonts w:cs="Arial"/>
        </w:rPr>
      </w:pPr>
      <w:r>
        <w:rPr>
          <w:rFonts w:cs="Arial"/>
        </w:rPr>
        <w:t>Prenons Excel en exemple.  Avez-vous déjà observé le changement de forme de la trace de la souris sur l’écran à l'approche de la "case courante" (A1 à l'ouverture).  Un mouvement de quelques 10</w:t>
      </w:r>
      <w:r>
        <w:rPr>
          <w:rFonts w:cs="Arial"/>
          <w:vertAlign w:val="superscript"/>
        </w:rPr>
        <w:t>ème</w:t>
      </w:r>
      <w:r>
        <w:rPr>
          <w:rFonts w:cs="Arial"/>
        </w:rPr>
        <w:t xml:space="preserve"> de millimètres vous provoque l'apparition de 3 traces différentes.</w:t>
      </w:r>
    </w:p>
    <w:p w:rsidR="00014714" w:rsidRDefault="00014714" w:rsidP="00014714">
      <w:pPr>
        <w:rPr>
          <w:rFonts w:cs="Arial"/>
        </w:rPr>
      </w:pPr>
    </w:p>
    <w:p w:rsidR="00014714" w:rsidRDefault="00014714" w:rsidP="00014714">
      <w:pPr>
        <w:rPr>
          <w:rFonts w:cs="Arial"/>
        </w:rPr>
        <w:sectPr w:rsidR="00014714" w:rsidSect="00014714">
          <w:footerReference w:type="default" r:id="rId9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lastRenderedPageBreak/>
        <w:drawing>
          <wp:inline distT="0" distB="0" distL="0" distR="0">
            <wp:extent cx="1430655" cy="95377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drawing>
          <wp:anchor distT="0" distB="0" distL="114300" distR="114300" simplePos="0" relativeHeight="251672576" behindDoc="0" locked="0" layoutInCell="0" allowOverlap="1">
            <wp:simplePos x="0" y="0"/>
            <wp:positionH relativeFrom="column">
              <wp:posOffset>2194560</wp:posOffset>
            </wp:positionH>
            <wp:positionV relativeFrom="paragraph">
              <wp:posOffset>-937260</wp:posOffset>
            </wp:positionV>
            <wp:extent cx="1428750" cy="952500"/>
            <wp:effectExtent l="19050" t="0" r="0" b="0"/>
            <wp:wrapTopAndBottom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</w:rPr>
        <w:br w:type="column"/>
      </w:r>
    </w:p>
    <w:p w:rsidR="00014714" w:rsidRDefault="00014714" w:rsidP="00014714">
      <w:pPr>
        <w:rPr>
          <w:rFonts w:cs="Arial"/>
        </w:rPr>
      </w:pP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drawing>
          <wp:anchor distT="0" distB="0" distL="114300" distR="114300" simplePos="0" relativeHeight="251673600" behindDoc="0" locked="0" layoutInCell="0" allowOverlap="1">
            <wp:simplePos x="0" y="0"/>
            <wp:positionH relativeFrom="column">
              <wp:posOffset>2255520</wp:posOffset>
            </wp:positionH>
            <wp:positionV relativeFrom="paragraph">
              <wp:posOffset>-1478280</wp:posOffset>
            </wp:positionV>
            <wp:extent cx="1428750" cy="952500"/>
            <wp:effectExtent l="19050" t="0" r="0" b="0"/>
            <wp:wrapTopAndBottom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</w:rPr>
        <w:br w:type="column"/>
      </w:r>
    </w:p>
    <w:p w:rsidR="00014714" w:rsidRDefault="00014714" w:rsidP="00014714">
      <w:pPr>
        <w:rPr>
          <w:rFonts w:cs="Arial"/>
        </w:rPr>
        <w:sectPr w:rsidR="00014714" w:rsidSect="00014714">
          <w:type w:val="continuous"/>
          <w:pgSz w:w="11907" w:h="16840" w:code="9"/>
          <w:pgMar w:top="1440" w:right="1440" w:bottom="1440" w:left="1440" w:header="720" w:footer="720" w:gutter="0"/>
          <w:cols w:num="3" w:space="720"/>
          <w:titlePg/>
          <w:docGrid w:linePitch="360"/>
        </w:sectPr>
      </w:pPr>
    </w:p>
    <w:p w:rsidR="00014714" w:rsidRDefault="00014714" w:rsidP="00014714">
      <w:pPr>
        <w:rPr>
          <w:rFonts w:cs="Arial"/>
        </w:rPr>
      </w:pPr>
      <w:r>
        <w:rPr>
          <w:rFonts w:cs="Arial"/>
        </w:rPr>
        <w:lastRenderedPageBreak/>
        <w:t>Qui dit changement de forme dit changement de rôle.  Voyez les illustrations ci-dessus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Soyons donc précis</w:t>
      </w:r>
    </w:p>
    <w:p w:rsidR="00014714" w:rsidRDefault="00014714" w:rsidP="00014714">
      <w:pPr>
        <w:pStyle w:val="Titre2"/>
        <w:keepNext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6" w:name="_Toc32895965"/>
      <w:bookmarkStart w:id="7" w:name="_Toc206466699"/>
      <w:bookmarkStart w:id="8" w:name="_Toc206466718"/>
      <w:r>
        <w:t>L'observation.</w:t>
      </w:r>
      <w:bookmarkEnd w:id="6"/>
      <w:bookmarkEnd w:id="7"/>
      <w:bookmarkEnd w:id="8"/>
    </w:p>
    <w:p w:rsidR="00014714" w:rsidRDefault="00014714" w:rsidP="00014714">
      <w:pPr>
        <w:rPr>
          <w:rFonts w:cs="Arial"/>
        </w:rPr>
      </w:pPr>
      <w:r>
        <w:rPr>
          <w:rFonts w:cs="Arial"/>
        </w:rPr>
        <w:t xml:space="preserve">Il y a tellement d'informations sur l'écran qu'il est parfois difficile de distinguer l'essentiel de l'accessoire.  Observer permet de voir certaines choses insoupçonnables 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Dans l'exemple ci-dessous vous constaterez que des cases contenant des chiffres sont sélectionnées.  Observer bien la barre d'état en bas de votre écran, vous verrez le total des éléments sélectionnés.</w:t>
      </w:r>
    </w:p>
    <w:p w:rsidR="00014714" w:rsidRDefault="00014714" w:rsidP="00014714">
      <w:pPr>
        <w:jc w:val="center"/>
        <w:rPr>
          <w:rFonts w:cs="Arial"/>
        </w:rPr>
      </w:pPr>
      <w:r>
        <w:rPr>
          <w:rFonts w:cs="Arial"/>
          <w:noProof/>
          <w:lang w:eastAsia="fr-BE" w:bidi="ar-SA"/>
        </w:rPr>
        <w:drawing>
          <wp:inline distT="0" distB="0" distL="0" distR="0">
            <wp:extent cx="1325880" cy="2031365"/>
            <wp:effectExtent l="1905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203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Soyons donc observateur.</w:t>
      </w:r>
    </w:p>
    <w:p w:rsidR="00014714" w:rsidRDefault="00014714" w:rsidP="00014714">
      <w:pPr>
        <w:pStyle w:val="Titre2"/>
        <w:keepNext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9" w:name="_Toc32895966"/>
      <w:bookmarkStart w:id="10" w:name="_Toc206466700"/>
      <w:bookmarkStart w:id="11" w:name="_Toc206466719"/>
      <w:r>
        <w:t>La curiosité.</w:t>
      </w:r>
      <w:bookmarkEnd w:id="9"/>
      <w:bookmarkEnd w:id="10"/>
      <w:bookmarkEnd w:id="11"/>
    </w:p>
    <w:p w:rsidR="00014714" w:rsidRDefault="00014714" w:rsidP="00014714">
      <w:pPr>
        <w:rPr>
          <w:rFonts w:cs="Arial"/>
        </w:rPr>
      </w:pPr>
      <w:r>
        <w:rPr>
          <w:rFonts w:cs="Arial"/>
        </w:rPr>
        <w:t>La curiosité est la qualité majeure permettant d'améliorer son savoir.  L'on peut assouvir sa curiosité en généralisant l'usage intensif du bouton droit de la souris.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Tout objet, chose ou zone est presque toujours manipulable par le bouton droit de la souris.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Dans votre feuille Excel, cliquez avec le bouton droit de la souris sur la zone où la somme de vos éléments sélectionnés est indiquée.  Sans cette curiosité, vous n'auriez peut-être jamais découvert que vous pouviez obtenir la moyenne de vos valeurs.</w:t>
      </w:r>
    </w:p>
    <w:p w:rsidR="00014714" w:rsidRDefault="00014714" w:rsidP="00014714">
      <w:pPr>
        <w:jc w:val="center"/>
        <w:rPr>
          <w:rFonts w:cs="Arial"/>
        </w:rPr>
      </w:pPr>
      <w:r>
        <w:rPr>
          <w:rFonts w:cs="Arial"/>
          <w:noProof/>
          <w:lang w:eastAsia="fr-BE" w:bidi="ar-SA"/>
        </w:rPr>
        <w:lastRenderedPageBreak/>
        <w:drawing>
          <wp:inline distT="0" distB="0" distL="0" distR="0">
            <wp:extent cx="2331720" cy="208343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20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122" w:rsidRDefault="00330122" w:rsidP="00330122">
      <w:pPr>
        <w:pStyle w:val="Titre1"/>
        <w:rPr>
          <w:lang w:val="fr-FR"/>
        </w:rPr>
      </w:pPr>
      <w:bookmarkStart w:id="12" w:name="_Toc206466701"/>
      <w:bookmarkStart w:id="13" w:name="_Toc206466720"/>
      <w:r>
        <w:rPr>
          <w:lang w:val="fr-FR"/>
        </w:rPr>
        <w:lastRenderedPageBreak/>
        <w:t>Access – Comment accéder à un enregistrement (dans un formulaire) au départ d’un autre enregistrement par simple clic sur un bouton.</w:t>
      </w:r>
      <w:bookmarkEnd w:id="12"/>
      <w:bookmarkEnd w:id="13"/>
    </w:p>
    <w:p w:rsidR="00330122" w:rsidRPr="003D0383" w:rsidRDefault="00330122" w:rsidP="00330122">
      <w:pPr>
        <w:pStyle w:val="Titre2"/>
        <w:keepNext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14" w:name="_Toc206466708"/>
      <w:bookmarkStart w:id="15" w:name="_Toc206466727"/>
      <w:r>
        <w:t>Liminaire</w:t>
      </w:r>
      <w:bookmarkEnd w:id="14"/>
      <w:bookmarkEnd w:id="15"/>
    </w:p>
    <w:p w:rsidR="00330122" w:rsidRDefault="00330122" w:rsidP="00330122">
      <w:r>
        <w:t>Au départ d’un formulaire concernant, par exemple un client atteindre la fiche de détail de ce client.</w:t>
      </w:r>
    </w:p>
    <w:p w:rsidR="00330122" w:rsidRDefault="00330122" w:rsidP="00330122"/>
    <w:p w:rsidR="00330122" w:rsidRDefault="00330122" w:rsidP="00330122">
      <w:r>
        <w:t xml:space="preserve">Soit : </w:t>
      </w:r>
    </w:p>
    <w:p w:rsidR="00330122" w:rsidRDefault="00330122" w:rsidP="00330122">
      <w:pPr>
        <w:jc w:val="center"/>
      </w:pPr>
      <w:r>
        <w:rPr>
          <w:noProof/>
          <w:lang w:eastAsia="fr-BE" w:bidi="ar-SA"/>
        </w:rPr>
        <w:drawing>
          <wp:inline distT="0" distB="0" distL="0" distR="0">
            <wp:extent cx="4343400" cy="1183005"/>
            <wp:effectExtent l="19050" t="0" r="0" b="0"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183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122" w:rsidRDefault="00330122" w:rsidP="00330122"/>
    <w:p w:rsidR="00330122" w:rsidRDefault="00330122" w:rsidP="00330122">
      <w:r>
        <w:t>Cette capture d’écran est un morceau d’une fiche client.  On suppose que ce client a provoqué des Interventions, soit des offres de prix et des commandes.</w:t>
      </w:r>
    </w:p>
    <w:p w:rsidR="00330122" w:rsidRDefault="00330122" w:rsidP="00330122"/>
    <w:p w:rsidR="00330122" w:rsidRDefault="00330122" w:rsidP="00330122">
      <w:pPr>
        <w:jc w:val="center"/>
      </w:pPr>
      <w:r>
        <w:rPr>
          <w:noProof/>
          <w:lang w:eastAsia="fr-BE" w:bidi="ar-SA"/>
        </w:rPr>
        <w:drawing>
          <wp:inline distT="0" distB="0" distL="0" distR="0">
            <wp:extent cx="2211705" cy="331470"/>
            <wp:effectExtent l="19050" t="0" r="0" b="0"/>
            <wp:docPr id="1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70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122" w:rsidRDefault="00330122" w:rsidP="00330122"/>
    <w:p w:rsidR="00330122" w:rsidRDefault="00330122" w:rsidP="00330122">
      <w:r>
        <w:t>En appuyant sur le bouton ci-dessus (capture d’écran), l’on souhaite visualiser non pas toutes les interventions, mais uniquement celles concernant le client numéro 958.  Le nombre 958 est stocké dans un champ nommé CF pour « code fiche » dans mon exemple.</w:t>
      </w:r>
    </w:p>
    <w:p w:rsidR="00330122" w:rsidRDefault="00330122" w:rsidP="00330122"/>
    <w:p w:rsidR="00330122" w:rsidRPr="00B35C00" w:rsidRDefault="00330122" w:rsidP="00330122">
      <w:r>
        <w:t>A noter que ce bouton n’est autre qu’une zone texte à laquelle on affublé un événement sur clic.</w:t>
      </w:r>
    </w:p>
    <w:p w:rsidR="00330122" w:rsidRDefault="00330122" w:rsidP="00330122">
      <w:pPr>
        <w:pStyle w:val="Titre2"/>
        <w:keepNext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16" w:name="_Toc206466709"/>
      <w:bookmarkStart w:id="17" w:name="_Toc206466728"/>
      <w:r>
        <w:lastRenderedPageBreak/>
        <w:t>Dans les coulisses du formulaire.</w:t>
      </w:r>
      <w:bookmarkEnd w:id="16"/>
      <w:bookmarkEnd w:id="17"/>
    </w:p>
    <w:p w:rsidR="00330122" w:rsidRDefault="00330122" w:rsidP="00330122">
      <w:pPr>
        <w:jc w:val="center"/>
      </w:pPr>
      <w:r>
        <w:rPr>
          <w:noProof/>
          <w:lang w:eastAsia="fr-BE" w:bidi="ar-SA"/>
        </w:rPr>
        <w:drawing>
          <wp:inline distT="0" distB="0" distL="0" distR="0">
            <wp:extent cx="4686300" cy="1085850"/>
            <wp:effectExtent l="19050" t="0" r="0" b="0"/>
            <wp:docPr id="10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122" w:rsidRDefault="00330122" w:rsidP="00330122">
      <w:r>
        <w:t>Dans les propriétés de la zone texte, sous l’onglet événement dans la zone « Sur clic » l’on trouve la présence d’une macro, en l’occurrence « </w:t>
      </w:r>
      <w:proofErr w:type="spellStart"/>
      <w:r>
        <w:t>OuvertureFrmIntervention</w:t>
      </w:r>
      <w:proofErr w:type="spellEnd"/>
      <w:r>
        <w:t> »</w:t>
      </w:r>
    </w:p>
    <w:p w:rsidR="00330122" w:rsidRDefault="00330122" w:rsidP="00330122">
      <w:r>
        <w:t>Le nom de la macro doit toujours refléter son rôle, soit :</w:t>
      </w:r>
    </w:p>
    <w:p w:rsidR="00330122" w:rsidRDefault="00330122" w:rsidP="00330122">
      <w:pPr>
        <w:numPr>
          <w:ilvl w:val="0"/>
          <w:numId w:val="192"/>
        </w:numPr>
        <w:spacing w:after="0" w:line="240" w:lineRule="auto"/>
      </w:pPr>
      <w:r>
        <w:t xml:space="preserve">Ouverture : </w:t>
      </w:r>
      <w:r>
        <w:tab/>
      </w:r>
      <w:r>
        <w:tab/>
        <w:t>Parle de lui-même…</w:t>
      </w:r>
    </w:p>
    <w:p w:rsidR="00330122" w:rsidRDefault="00330122" w:rsidP="00330122">
      <w:pPr>
        <w:numPr>
          <w:ilvl w:val="0"/>
          <w:numId w:val="192"/>
        </w:numPr>
        <w:spacing w:after="0" w:line="240" w:lineRule="auto"/>
      </w:pPr>
      <w:proofErr w:type="spellStart"/>
      <w:r>
        <w:t>Frm</w:t>
      </w:r>
      <w:proofErr w:type="spellEnd"/>
      <w:r>
        <w:t> :</w:t>
      </w:r>
      <w:r>
        <w:tab/>
      </w:r>
      <w:r>
        <w:tab/>
      </w:r>
      <w:r>
        <w:tab/>
        <w:t>Formulaire</w:t>
      </w:r>
    </w:p>
    <w:p w:rsidR="00330122" w:rsidRDefault="00330122" w:rsidP="00330122">
      <w:pPr>
        <w:numPr>
          <w:ilvl w:val="0"/>
          <w:numId w:val="192"/>
        </w:numPr>
        <w:spacing w:after="0" w:line="240" w:lineRule="auto"/>
      </w:pPr>
      <w:r>
        <w:t>Intervention :</w:t>
      </w:r>
      <w:r>
        <w:tab/>
        <w:t>Nom du Formulaire</w:t>
      </w:r>
    </w:p>
    <w:p w:rsidR="00330122" w:rsidRDefault="00330122" w:rsidP="00330122">
      <w:pPr>
        <w:pStyle w:val="Titre2"/>
        <w:keepNext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18" w:name="_Toc206466710"/>
      <w:bookmarkStart w:id="19" w:name="_Toc206466729"/>
      <w:r>
        <w:t>Description de la macro.</w:t>
      </w:r>
      <w:bookmarkEnd w:id="18"/>
      <w:bookmarkEnd w:id="19"/>
    </w:p>
    <w:p w:rsidR="00330122" w:rsidRDefault="00330122" w:rsidP="00330122">
      <w:pPr>
        <w:pStyle w:val="Titre3"/>
        <w:keepLines w:val="0"/>
        <w:numPr>
          <w:ilvl w:val="2"/>
          <w:numId w:val="0"/>
        </w:numPr>
        <w:tabs>
          <w:tab w:val="num" w:pos="720"/>
        </w:tabs>
        <w:spacing w:before="240" w:line="360" w:lineRule="auto"/>
        <w:ind w:left="720" w:hanging="720"/>
      </w:pPr>
      <w:bookmarkStart w:id="20" w:name="_Toc206466711"/>
      <w:bookmarkStart w:id="21" w:name="_Toc206466730"/>
      <w:r>
        <w:t>Première étape</w:t>
      </w:r>
      <w:bookmarkEnd w:id="20"/>
      <w:bookmarkEnd w:id="21"/>
    </w:p>
    <w:p w:rsidR="00330122" w:rsidRDefault="00330122" w:rsidP="00330122">
      <w:pPr>
        <w:sectPr w:rsidR="00330122" w:rsidSect="002E4C8C">
          <w:footerReference w:type="default" r:id="rId18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330122" w:rsidRPr="005204DB" w:rsidRDefault="00330122" w:rsidP="00330122"/>
    <w:p w:rsidR="00330122" w:rsidRDefault="00330122" w:rsidP="00330122">
      <w:pPr>
        <w:jc w:val="center"/>
      </w:pPr>
      <w:r>
        <w:rPr>
          <w:noProof/>
          <w:lang w:eastAsia="fr-BE" w:bidi="ar-SA"/>
        </w:rPr>
        <w:drawing>
          <wp:inline distT="0" distB="0" distL="0" distR="0">
            <wp:extent cx="2628900" cy="1388745"/>
            <wp:effectExtent l="19050" t="0" r="0" b="0"/>
            <wp:docPr id="6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38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122" w:rsidRDefault="00330122" w:rsidP="00330122">
      <w:pPr>
        <w:jc w:val="center"/>
      </w:pPr>
      <w:r>
        <w:br w:type="column"/>
      </w:r>
      <w:r>
        <w:rPr>
          <w:noProof/>
          <w:lang w:eastAsia="fr-BE" w:bidi="ar-SA"/>
        </w:rPr>
        <w:lastRenderedPageBreak/>
        <w:drawing>
          <wp:inline distT="0" distB="0" distL="0" distR="0">
            <wp:extent cx="2508885" cy="1297305"/>
            <wp:effectExtent l="19050" t="0" r="5715" b="0"/>
            <wp:docPr id="4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85" cy="129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122" w:rsidRDefault="00330122" w:rsidP="00330122">
      <w:pPr>
        <w:jc w:val="left"/>
      </w:pPr>
    </w:p>
    <w:p w:rsidR="00330122" w:rsidRDefault="00330122" w:rsidP="00330122">
      <w:pPr>
        <w:jc w:val="left"/>
        <w:sectPr w:rsidR="00330122" w:rsidSect="005204DB"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3966" w:space="708"/>
            <w:col w:w="3966"/>
          </w:cols>
          <w:docGrid w:linePitch="360"/>
        </w:sectPr>
      </w:pPr>
    </w:p>
    <w:p w:rsidR="00330122" w:rsidRDefault="00330122" w:rsidP="00330122">
      <w:pPr>
        <w:jc w:val="left"/>
      </w:pPr>
      <w:r>
        <w:lastRenderedPageBreak/>
        <w:t xml:space="preserve">Les instructions « Atteindre enregistrement » - </w:t>
      </w:r>
      <w:r>
        <w:rPr>
          <w:b/>
          <w:i/>
        </w:rPr>
        <w:t>Suivant</w:t>
      </w:r>
      <w:r>
        <w:t xml:space="preserve"> et </w:t>
      </w:r>
      <w:r>
        <w:rPr>
          <w:b/>
          <w:i/>
        </w:rPr>
        <w:t>Précédent</w:t>
      </w:r>
      <w:r>
        <w:t xml:space="preserve"> ne </w:t>
      </w:r>
      <w:proofErr w:type="spellStart"/>
      <w:r>
        <w:t>sontr</w:t>
      </w:r>
      <w:proofErr w:type="spellEnd"/>
      <w:r>
        <w:t xml:space="preserve"> là que pour forcer l’écriture éventuellement modifiée de l’enregistrement en cours dans le Formulaire de départ.</w:t>
      </w:r>
    </w:p>
    <w:p w:rsidR="00330122" w:rsidRDefault="00330122" w:rsidP="00330122">
      <w:pPr>
        <w:pStyle w:val="Titre3"/>
        <w:keepLines w:val="0"/>
        <w:numPr>
          <w:ilvl w:val="2"/>
          <w:numId w:val="0"/>
        </w:numPr>
        <w:tabs>
          <w:tab w:val="num" w:pos="720"/>
        </w:tabs>
        <w:spacing w:before="240" w:line="360" w:lineRule="auto"/>
        <w:ind w:left="720" w:hanging="720"/>
      </w:pPr>
      <w:bookmarkStart w:id="22" w:name="_Toc206466712"/>
      <w:bookmarkStart w:id="23" w:name="_Toc206466731"/>
      <w:r>
        <w:t>Ouverture du Formulaire Cible.</w:t>
      </w:r>
      <w:bookmarkEnd w:id="22"/>
      <w:bookmarkEnd w:id="23"/>
    </w:p>
    <w:p w:rsidR="00330122" w:rsidRDefault="00330122" w:rsidP="00330122">
      <w:pPr>
        <w:jc w:val="center"/>
      </w:pPr>
      <w:r>
        <w:rPr>
          <w:noProof/>
          <w:lang w:eastAsia="fr-BE" w:bidi="ar-SA"/>
        </w:rPr>
        <w:drawing>
          <wp:inline distT="0" distB="0" distL="0" distR="0">
            <wp:extent cx="2743200" cy="1440180"/>
            <wp:effectExtent l="1905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44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122" w:rsidRDefault="00330122" w:rsidP="00330122">
      <w:r>
        <w:t>Cette macro est très simple.  Elle fait appel à l’ouverture d’un Formulaire dont le nom est F- Interventions.</w:t>
      </w:r>
    </w:p>
    <w:p w:rsidR="00330122" w:rsidRDefault="00330122" w:rsidP="00330122">
      <w:r>
        <w:t>Sans condition « </w:t>
      </w:r>
      <w:proofErr w:type="spellStart"/>
      <w:r>
        <w:t>Where</w:t>
      </w:r>
      <w:proofErr w:type="spellEnd"/>
      <w:r>
        <w:t> » (où), le Formulaire montrerait tous les enregistrements liés à ce Formulaire, mais ne nous intéressent que les enregistrements liés au client 958</w:t>
      </w:r>
    </w:p>
    <w:p w:rsidR="00330122" w:rsidRDefault="00330122" w:rsidP="00330122">
      <w:pPr>
        <w:pStyle w:val="Titre3"/>
        <w:keepLines w:val="0"/>
        <w:numPr>
          <w:ilvl w:val="2"/>
          <w:numId w:val="0"/>
        </w:numPr>
        <w:tabs>
          <w:tab w:val="num" w:pos="720"/>
        </w:tabs>
        <w:spacing w:before="240" w:line="360" w:lineRule="auto"/>
        <w:ind w:left="720" w:hanging="720"/>
      </w:pPr>
      <w:bookmarkStart w:id="24" w:name="_Toc206466713"/>
      <w:bookmarkStart w:id="25" w:name="_Toc206466732"/>
      <w:r>
        <w:t>La condition « Where », sa syntaxe.</w:t>
      </w:r>
      <w:bookmarkEnd w:id="24"/>
      <w:bookmarkEnd w:id="25"/>
    </w:p>
    <w:p w:rsidR="00330122" w:rsidRDefault="00330122" w:rsidP="00330122">
      <w:pPr>
        <w:pStyle w:val="Titre4"/>
        <w:keepLines w:val="0"/>
        <w:numPr>
          <w:ilvl w:val="3"/>
          <w:numId w:val="0"/>
        </w:numPr>
        <w:tabs>
          <w:tab w:val="num" w:pos="864"/>
        </w:tabs>
        <w:spacing w:before="240" w:line="360" w:lineRule="auto"/>
        <w:ind w:left="864" w:hanging="864"/>
      </w:pPr>
      <w:bookmarkStart w:id="26" w:name="_Toc206466733"/>
      <w:r>
        <w:t>Ecriture</w:t>
      </w:r>
      <w:bookmarkEnd w:id="26"/>
    </w:p>
    <w:p w:rsidR="00330122" w:rsidRPr="00FC0898" w:rsidRDefault="00330122" w:rsidP="00330122">
      <w:r w:rsidRPr="00FC0898">
        <w:t>[</w:t>
      </w:r>
      <w:proofErr w:type="spellStart"/>
      <w:r w:rsidRPr="00FC0898">
        <w:t>cf</w:t>
      </w:r>
      <w:proofErr w:type="spellEnd"/>
      <w:r w:rsidRPr="00FC0898">
        <w:t>]</w:t>
      </w:r>
      <w:proofErr w:type="gramStart"/>
      <w:r w:rsidRPr="00FC0898">
        <w:t>=[</w:t>
      </w:r>
      <w:proofErr w:type="gramEnd"/>
      <w:r w:rsidRPr="00FC0898">
        <w:t>Formulaires].[F - Interrogation &amp; Alimentation Principales]![</w:t>
      </w:r>
      <w:proofErr w:type="spellStart"/>
      <w:r w:rsidRPr="00FC0898">
        <w:t>cf</w:t>
      </w:r>
      <w:proofErr w:type="spellEnd"/>
      <w:r w:rsidRPr="00FC0898">
        <w:t>]</w:t>
      </w:r>
    </w:p>
    <w:p w:rsidR="00330122" w:rsidRDefault="00330122" w:rsidP="00330122">
      <w:pPr>
        <w:pStyle w:val="Titre4"/>
        <w:keepLines w:val="0"/>
        <w:numPr>
          <w:ilvl w:val="3"/>
          <w:numId w:val="0"/>
        </w:numPr>
        <w:tabs>
          <w:tab w:val="num" w:pos="864"/>
        </w:tabs>
        <w:spacing w:before="240" w:line="360" w:lineRule="auto"/>
        <w:ind w:left="864" w:hanging="864"/>
      </w:pPr>
      <w:r>
        <w:rPr>
          <w:noProof/>
          <w:lang w:val="fr-FR"/>
        </w:rPr>
        <w:pict>
          <v:line id="_x0000_s1119" style="position:absolute;left:0;text-align:left;flip:x y;z-index:251677696" from="18pt,3.8pt" to="1in,57.8pt">
            <v:stroke endarrow="block"/>
          </v:line>
        </w:pict>
      </w:r>
      <w:r>
        <w:rPr>
          <w:noProof/>
          <w:lang w:val="fr-FR"/>
        </w:rPr>
        <w:pict>
          <v:line id="_x0000_s1121" style="position:absolute;left:0;text-align:left;flip:x y;z-index:251679744" from="189pt,3.8pt" to="207pt,174.8pt">
            <v:stroke endarrow="block"/>
          </v:line>
        </w:pict>
      </w:r>
      <w:r>
        <w:rPr>
          <w:noProof/>
          <w:lang w:val="fr-FR"/>
        </w:rPr>
        <w:pict>
          <v:line id="_x0000_s1120" style="position:absolute;left:0;text-align:left;flip:x y;z-index:251678720" from="5in,3.8pt" to="378pt,120.8pt">
            <v:stroke endarrow="block"/>
          </v:line>
        </w:pict>
      </w:r>
      <w:bookmarkStart w:id="27" w:name="_Toc206466734"/>
      <w:r>
        <w:t>Explication</w:t>
      </w:r>
      <w:bookmarkEnd w:id="27"/>
    </w:p>
    <w:p w:rsidR="00330122" w:rsidRDefault="00330122" w:rsidP="00330122">
      <w:pPr>
        <w:spacing w:line="480" w:lineRule="auto"/>
      </w:pPr>
      <w:r>
        <w:t>La valeur du</w:t>
      </w:r>
    </w:p>
    <w:p w:rsidR="00330122" w:rsidRDefault="00330122" w:rsidP="00330122">
      <w:pPr>
        <w:spacing w:line="480" w:lineRule="auto"/>
        <w:rPr>
          <w:bdr w:val="single" w:sz="4" w:space="0" w:color="auto"/>
        </w:rPr>
      </w:pPr>
      <w:r w:rsidRPr="00FC0898">
        <w:rPr>
          <w:bdr w:val="single" w:sz="4" w:space="0" w:color="auto"/>
        </w:rPr>
        <w:t>« </w:t>
      </w:r>
      <w:proofErr w:type="gramStart"/>
      <w:r w:rsidRPr="00FC0898">
        <w:rPr>
          <w:bdr w:val="single" w:sz="4" w:space="0" w:color="auto"/>
        </w:rPr>
        <w:t>code</w:t>
      </w:r>
      <w:proofErr w:type="gramEnd"/>
      <w:r w:rsidRPr="00FC0898">
        <w:rPr>
          <w:bdr w:val="single" w:sz="4" w:space="0" w:color="auto"/>
        </w:rPr>
        <w:t xml:space="preserve"> fiche » du Formulaire cible</w:t>
      </w:r>
    </w:p>
    <w:p w:rsidR="00330122" w:rsidRDefault="00330122" w:rsidP="00330122">
      <w:pPr>
        <w:spacing w:line="480" w:lineRule="auto"/>
      </w:pPr>
      <w:proofErr w:type="gramStart"/>
      <w:r>
        <w:t>doit</w:t>
      </w:r>
      <w:proofErr w:type="gramEnd"/>
      <w:r>
        <w:t xml:space="preserve"> être égale à la valeur du</w:t>
      </w:r>
    </w:p>
    <w:p w:rsidR="00330122" w:rsidRDefault="00330122" w:rsidP="00330122">
      <w:pPr>
        <w:spacing w:line="480" w:lineRule="auto"/>
        <w:jc w:val="right"/>
        <w:rPr>
          <w:bdr w:val="single" w:sz="4" w:space="0" w:color="auto"/>
        </w:rPr>
      </w:pPr>
      <w:r w:rsidRPr="00FC0898">
        <w:rPr>
          <w:bdr w:val="single" w:sz="4" w:space="0" w:color="auto"/>
        </w:rPr>
        <w:t>« </w:t>
      </w:r>
      <w:proofErr w:type="gramStart"/>
      <w:r w:rsidRPr="00FC0898">
        <w:rPr>
          <w:bdr w:val="single" w:sz="4" w:space="0" w:color="auto"/>
        </w:rPr>
        <w:t>code</w:t>
      </w:r>
      <w:proofErr w:type="gramEnd"/>
      <w:r w:rsidRPr="00FC0898">
        <w:rPr>
          <w:bdr w:val="single" w:sz="4" w:space="0" w:color="auto"/>
        </w:rPr>
        <w:t xml:space="preserve"> fiche »</w:t>
      </w:r>
    </w:p>
    <w:p w:rsidR="00330122" w:rsidRDefault="00330122" w:rsidP="00330122">
      <w:pPr>
        <w:spacing w:line="480" w:lineRule="auto"/>
      </w:pPr>
      <w:proofErr w:type="gramStart"/>
      <w:r>
        <w:t>du</w:t>
      </w:r>
      <w:proofErr w:type="gramEnd"/>
    </w:p>
    <w:p w:rsidR="00330122" w:rsidRDefault="00330122" w:rsidP="00330122">
      <w:pPr>
        <w:jc w:val="center"/>
      </w:pPr>
      <w:proofErr w:type="gramStart"/>
      <w:r w:rsidRPr="00FC0898">
        <w:rPr>
          <w:bdr w:val="single" w:sz="4" w:space="0" w:color="auto"/>
        </w:rPr>
        <w:t>formulaire</w:t>
      </w:r>
      <w:proofErr w:type="gramEnd"/>
      <w:r w:rsidRPr="00FC0898">
        <w:rPr>
          <w:bdr w:val="single" w:sz="4" w:space="0" w:color="auto"/>
        </w:rPr>
        <w:t xml:space="preserve"> de départ</w:t>
      </w:r>
    </w:p>
    <w:p w:rsidR="00330122" w:rsidRPr="00FC0898" w:rsidRDefault="00330122" w:rsidP="00330122">
      <w:pPr>
        <w:jc w:val="center"/>
      </w:pPr>
      <w:r>
        <w:t>(</w:t>
      </w:r>
      <w:proofErr w:type="gramStart"/>
      <w:r>
        <w:t>celui</w:t>
      </w:r>
      <w:proofErr w:type="gramEnd"/>
      <w:r>
        <w:t xml:space="preserve"> dans lequel se trouvait le bouton de commande).</w:t>
      </w:r>
    </w:p>
    <w:p w:rsidR="00330122" w:rsidRDefault="00330122" w:rsidP="00330122"/>
    <w:p w:rsidR="00330122" w:rsidRDefault="00330122" w:rsidP="00330122">
      <w:r>
        <w:t>Cette condition « Où » étant remplie elle jouera le rôle de filtre dans notre Formulaire, ne laissant voir que les enregistrements qui nous intéressent.</w:t>
      </w:r>
    </w:p>
    <w:p w:rsidR="00330122" w:rsidRDefault="00330122" w:rsidP="00330122">
      <w:pPr>
        <w:pStyle w:val="Titre1"/>
        <w:keepNext/>
        <w:pageBreakBefore w:val="0"/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432"/>
        </w:tabs>
        <w:spacing w:before="240" w:after="60" w:line="360" w:lineRule="auto"/>
        <w:ind w:left="432" w:hanging="432"/>
        <w:rPr>
          <w:lang w:val="fr-FR"/>
        </w:rPr>
      </w:pPr>
      <w:bookmarkStart w:id="28" w:name="_Toc206466714"/>
      <w:bookmarkStart w:id="29" w:name="_Toc206466735"/>
      <w:r>
        <w:t>Remerciements</w:t>
      </w:r>
      <w:bookmarkEnd w:id="28"/>
      <w:bookmarkEnd w:id="29"/>
    </w:p>
    <w:p w:rsidR="00330122" w:rsidRDefault="00330122" w:rsidP="00330122">
      <w:pPr>
        <w:rPr>
          <w:lang w:val="fr-FR"/>
        </w:rPr>
      </w:pPr>
      <w:r>
        <w:rPr>
          <w:lang w:val="fr-FR"/>
        </w:rPr>
        <w:t>Moi</w:t>
      </w:r>
    </w:p>
    <w:p w:rsidR="00330122" w:rsidRDefault="00330122" w:rsidP="00330122">
      <w:pPr>
        <w:pStyle w:val="Titre1"/>
        <w:keepNext/>
        <w:pageBreakBefore w:val="0"/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432"/>
        </w:tabs>
        <w:spacing w:before="240" w:after="60" w:line="360" w:lineRule="auto"/>
        <w:ind w:left="432" w:hanging="432"/>
      </w:pPr>
      <w:bookmarkStart w:id="30" w:name="_Toc487835582"/>
      <w:bookmarkStart w:id="31" w:name="_Toc206466715"/>
      <w:bookmarkStart w:id="32" w:name="_Toc206466736"/>
      <w:r>
        <w:lastRenderedPageBreak/>
        <w:t>Divers</w:t>
      </w:r>
      <w:bookmarkEnd w:id="30"/>
      <w:bookmarkEnd w:id="31"/>
      <w:bookmarkEnd w:id="32"/>
    </w:p>
    <w:p w:rsidR="00330122" w:rsidRDefault="00330122" w:rsidP="00330122">
      <w:r>
        <w:t>Ce produit est entièrement gratuit.  Si vous l'avez apprécié, soyez assez sympa de verser une contribution que vous estimerez à l'association caritative de votre choix.</w:t>
      </w:r>
    </w:p>
    <w:sectPr w:rsidR="00330122" w:rsidSect="00014714">
      <w:footerReference w:type="default" r:id="rId22"/>
      <w:pgSz w:w="11907" w:h="16840" w:code="9"/>
      <w:pgMar w:top="1134" w:right="1418" w:bottom="1134" w:left="1418" w:header="567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122" w:rsidRDefault="00330122" w:rsidP="002F2AEA">
      <w:pPr>
        <w:spacing w:after="0" w:line="240" w:lineRule="auto"/>
      </w:pPr>
      <w:r>
        <w:separator/>
      </w:r>
    </w:p>
  </w:endnote>
  <w:endnote w:type="continuationSeparator" w:id="1">
    <w:p w:rsidR="00330122" w:rsidRDefault="00330122" w:rsidP="002F2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431" w:rsidRDefault="00CF6431">
    <w:pPr>
      <w:pStyle w:val="Pieddepage"/>
      <w:shd w:val="pct15" w:color="000000" w:fill="FFFFFF"/>
      <w:jc w:val="center"/>
    </w:pPr>
    <w:r>
      <w:t xml:space="preserve">Rue Gaston RAGON, 41-43 à 5170 Bois-de-Villers </w:t>
    </w:r>
  </w:p>
  <w:p w:rsidR="00CF6431" w:rsidRDefault="00CF6431">
    <w:pPr>
      <w:pStyle w:val="Pieddepage"/>
      <w:shd w:val="pct15" w:color="000000" w:fill="FFFFFF"/>
      <w:tabs>
        <w:tab w:val="right" w:pos="8364"/>
      </w:tabs>
      <w:jc w:val="center"/>
    </w:pPr>
    <w:r>
      <w:rPr>
        <w:b/>
      </w:rPr>
      <w:t>081 43 35 84</w:t>
    </w:r>
    <w:r>
      <w:t xml:space="preserve"> &amp; </w:t>
    </w:r>
    <w:r>
      <w:rPr>
        <w:b/>
      </w:rPr>
      <w:t>075 45 81 01</w:t>
    </w:r>
    <w:r>
      <w:t xml:space="preserve">  Fax : </w:t>
    </w:r>
    <w:r>
      <w:rPr>
        <w:b/>
      </w:rPr>
      <w:t xml:space="preserve">081 43 48 </w:t>
    </w:r>
    <w:proofErr w:type="gramStart"/>
    <w:r>
      <w:rPr>
        <w:b/>
      </w:rPr>
      <w:t>84</w:t>
    </w:r>
    <w:r>
      <w:t xml:space="preserve">   daniel@cadacom.be</w:t>
    </w:r>
    <w:proofErr w:type="gramEnd"/>
  </w:p>
  <w:p w:rsidR="00CF6431" w:rsidRDefault="00CF6431">
    <w:pPr>
      <w:pStyle w:val="Pieddepage"/>
      <w:shd w:val="pct15" w:color="000000" w:fill="FFFFFF"/>
      <w:tabs>
        <w:tab w:val="right" w:pos="8364"/>
      </w:tabs>
      <w:jc w:val="center"/>
    </w:pPr>
    <w:r>
      <w:t xml:space="preserve">S.G.B. : 250 0389474 07      T.V.A. : 690 284 167      R.C.N. </w:t>
    </w:r>
    <w:proofErr w:type="gramStart"/>
    <w:r>
      <w:t>:  62</w:t>
    </w:r>
    <w:proofErr w:type="gramEnd"/>
    <w:r>
      <w:t xml:space="preserve"> 117.</w:t>
    </w:r>
  </w:p>
  <w:p w:rsidR="00CF6431" w:rsidRDefault="00CF6431">
    <w:pPr>
      <w:pStyle w:val="Pieddepage"/>
      <w:shd w:val="pct15" w:color="000000" w:fill="FFFFFF"/>
      <w:tabs>
        <w:tab w:val="right" w:pos="8364"/>
      </w:tabs>
    </w:pPr>
    <w:r>
      <w:t xml:space="preserve">Edition du </w:t>
    </w:r>
    <w:fldSimple w:instr=" DATE ">
      <w:r w:rsidR="00330122">
        <w:rPr>
          <w:noProof/>
        </w:rPr>
        <w:t>14/08/2008</w:t>
      </w:r>
    </w:fldSimple>
    <w:r>
      <w:t xml:space="preserve"> </w:t>
    </w:r>
    <w:r>
      <w:tab/>
    </w:r>
    <w:r>
      <w:tab/>
      <w:t xml:space="preserve">Edition de </w:t>
    </w:r>
    <w:fldSimple w:instr=" TIME ">
      <w:r w:rsidR="00330122">
        <w:rPr>
          <w:noProof/>
        </w:rPr>
        <w:t xml:space="preserve">8:38 </w:t>
      </w:r>
    </w:fldSimple>
  </w:p>
  <w:p w:rsidR="00CF6431" w:rsidRDefault="00CF643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122" w:rsidRDefault="00330122">
    <w:pPr>
      <w:pStyle w:val="Pieddepage"/>
      <w:shd w:val="pct15" w:color="000000" w:fill="FFFFFF"/>
      <w:jc w:val="center"/>
    </w:pPr>
    <w:r>
      <w:t xml:space="preserve">Rue Gaston RAGON, 41-43 à 5170 Bois-de-Villers </w:t>
    </w:r>
  </w:p>
  <w:p w:rsidR="00330122" w:rsidRDefault="00330122">
    <w:pPr>
      <w:pStyle w:val="Pieddepage"/>
      <w:shd w:val="pct15" w:color="000000" w:fill="FFFFFF"/>
      <w:tabs>
        <w:tab w:val="right" w:pos="8364"/>
      </w:tabs>
      <w:jc w:val="center"/>
    </w:pPr>
    <w:r>
      <w:rPr>
        <w:b/>
      </w:rPr>
      <w:t>081 43 35 84</w:t>
    </w:r>
    <w:r>
      <w:t xml:space="preserve"> &amp; </w:t>
    </w:r>
    <w:r>
      <w:rPr>
        <w:b/>
      </w:rPr>
      <w:t xml:space="preserve">0475 45 81 </w:t>
    </w:r>
    <w:proofErr w:type="gramStart"/>
    <w:r>
      <w:rPr>
        <w:b/>
      </w:rPr>
      <w:t>01</w:t>
    </w:r>
    <w:r>
      <w:t xml:space="preserve">  daniel.deveaux@cadacom.be</w:t>
    </w:r>
    <w:proofErr w:type="gramEnd"/>
  </w:p>
  <w:p w:rsidR="00330122" w:rsidRDefault="00330122">
    <w:pPr>
      <w:pStyle w:val="Pieddepage"/>
      <w:shd w:val="pct15" w:color="000000" w:fill="FFFFFF"/>
      <w:tabs>
        <w:tab w:val="right" w:pos="8364"/>
      </w:tabs>
      <w:jc w:val="center"/>
    </w:pPr>
    <w:r>
      <w:t xml:space="preserve">S.G.B. : 250 0389474 07      T.V.A. : 690 284 167      R.C.N. </w:t>
    </w:r>
    <w:proofErr w:type="gramStart"/>
    <w:r>
      <w:t>:  62</w:t>
    </w:r>
    <w:proofErr w:type="gramEnd"/>
    <w:r>
      <w:t xml:space="preserve"> 117.</w:t>
    </w:r>
  </w:p>
  <w:p w:rsidR="00330122" w:rsidRDefault="00330122">
    <w:pPr>
      <w:pStyle w:val="Pieddepage"/>
      <w:shd w:val="pct15" w:color="000000" w:fill="FFFFFF"/>
      <w:tabs>
        <w:tab w:val="right" w:pos="8364"/>
      </w:tabs>
    </w:pPr>
    <w:r>
      <w:t xml:space="preserve">Edition du </w:t>
    </w:r>
    <w:fldSimple w:instr=" DATE ">
      <w:r>
        <w:rPr>
          <w:noProof/>
        </w:rPr>
        <w:t>14/08/2008</w:t>
      </w:r>
    </w:fldSimple>
    <w:r>
      <w:t xml:space="preserve"> </w:t>
    </w:r>
    <w:r>
      <w:tab/>
    </w:r>
    <w:r>
      <w:tab/>
      <w:t xml:space="preserve">Edition de </w:t>
    </w:r>
    <w:fldSimple w:instr=" TIME ">
      <w:r>
        <w:rPr>
          <w:noProof/>
        </w:rPr>
        <w:t xml:space="preserve">8:36 </w:t>
      </w:r>
    </w:fldSimple>
  </w:p>
  <w:p w:rsidR="00330122" w:rsidRDefault="00330122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431" w:rsidRDefault="004E254D">
    <w:pPr>
      <w:pStyle w:val="Pieddepage"/>
    </w:pPr>
    <w:r>
      <w:rPr>
        <w:noProof/>
      </w:rPr>
      <w:pict>
        <v:group id="_x0000_s2049" style="position:absolute;left:0;text-align:left;margin-left:0;margin-top:0;width:532.9pt;height:53pt;z-index:251660288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15;top:14415;width:10171;height:1057" o:connectortype="straight" strokecolor="#b8d1ba [1620]"/>
          <v:oval id="_x0000_s2051" style="position:absolute;left:9657;top:14459;width:1016;height:1016" fillcolor="#b8d1ba [1620]" stroked="f"/>
          <v:oval id="_x0000_s2052" style="position:absolute;left:9733;top:14568;width:908;height:904" fillcolor="#dce8dc [820]" stroked="f"/>
          <v:oval id="_x0000_s2053" style="position:absolute;left:9802;top:14688;width:783;height:784;v-text-anchor:middle" fillcolor="#95ba98 [2420]" stroked="f">
            <v:textbox style="mso-next-textbox:#_x0000_s2053">
              <w:txbxContent>
                <w:p w:rsidR="00CF6431" w:rsidRDefault="004E254D">
                  <w:pPr>
                    <w:pStyle w:val="En-tte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330122" w:rsidRPr="00330122">
                      <w:rPr>
                        <w:noProof/>
                        <w:color w:val="FFFFFF" w:themeColor="background1"/>
                      </w:rPr>
                      <w:t>9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122" w:rsidRDefault="00330122" w:rsidP="002F2AEA">
      <w:pPr>
        <w:spacing w:after="0" w:line="240" w:lineRule="auto"/>
      </w:pPr>
      <w:r>
        <w:separator/>
      </w:r>
    </w:p>
  </w:footnote>
  <w:footnote w:type="continuationSeparator" w:id="1">
    <w:p w:rsidR="00330122" w:rsidRDefault="00330122" w:rsidP="002F2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3in;height:3in" o:bullet="t"/>
    </w:pict>
  </w:numPicBullet>
  <w:numPicBullet w:numPicBulletId="1">
    <w:pict>
      <v:shape id="_x0000_i1102" type="#_x0000_t75" style="width:3in;height:3in" o:bullet="t"/>
    </w:pict>
  </w:numPicBullet>
  <w:numPicBullet w:numPicBulletId="2">
    <w:pict>
      <v:shape id="_x0000_i1103" type="#_x0000_t75" style="width:9.9pt;height:9.9pt" o:bullet="t">
        <v:imagedata r:id="rId1" o:title="BD21335_"/>
      </v:shape>
    </w:pict>
  </w:numPicBullet>
  <w:numPicBullet w:numPicBulletId="3">
    <w:pict>
      <v:shape id="_x0000_i1104" type="#_x0000_t75" style="width:3in;height:3in" o:bullet="t"/>
    </w:pict>
  </w:numPicBullet>
  <w:numPicBullet w:numPicBulletId="4">
    <w:pict>
      <v:shape id="_x0000_i1105" type="#_x0000_t75" style="width:3in;height:3in" o:bullet="t"/>
    </w:pict>
  </w:numPicBullet>
  <w:numPicBullet w:numPicBulletId="5">
    <w:pict>
      <v:shape id="_x0000_i1106" type="#_x0000_t75" style="width:3in;height:3in" o:bullet="t"/>
    </w:pict>
  </w:numPicBullet>
  <w:numPicBullet w:numPicBulletId="6">
    <w:pict>
      <v:shape id="_x0000_i1107" type="#_x0000_t75" style="width:3in;height:3in" o:bullet="t"/>
    </w:pict>
  </w:numPicBullet>
  <w:numPicBullet w:numPicBulletId="7">
    <w:pict>
      <v:shape id="_x0000_i1108" type="#_x0000_t75" style="width:3in;height:3in" o:bullet="t"/>
    </w:pict>
  </w:numPicBullet>
  <w:numPicBullet w:numPicBulletId="8">
    <w:pict>
      <v:shape id="_x0000_i1109" type="#_x0000_t75" style="width:3in;height:3in" o:bullet="t"/>
    </w:pict>
  </w:numPicBullet>
  <w:numPicBullet w:numPicBulletId="9">
    <w:pict>
      <v:shape id="_x0000_i1110" type="#_x0000_t75" style="width:3in;height:3in" o:bullet="t"/>
    </w:pict>
  </w:numPicBullet>
  <w:numPicBullet w:numPicBulletId="10">
    <w:pict>
      <v:shape id="_x0000_i1111" type="#_x0000_t75" style="width:3in;height:3in" o:bullet="t"/>
    </w:pict>
  </w:numPicBullet>
  <w:numPicBullet w:numPicBulletId="11">
    <w:pict>
      <v:shape id="_x0000_i1112" type="#_x0000_t75" style="width:3in;height:3in" o:bullet="t"/>
    </w:pict>
  </w:numPicBullet>
  <w:numPicBullet w:numPicBulletId="12">
    <w:pict>
      <v:shape id="_x0000_i1113" type="#_x0000_t75" style="width:3in;height:3in" o:bullet="t"/>
    </w:pict>
  </w:numPicBullet>
  <w:numPicBullet w:numPicBulletId="13">
    <w:pict>
      <v:shape id="_x0000_i1114" type="#_x0000_t75" style="width:3in;height:3in" o:bullet="t"/>
    </w:pict>
  </w:numPicBullet>
  <w:numPicBullet w:numPicBulletId="14">
    <w:pict>
      <v:shape id="_x0000_i1115" type="#_x0000_t75" style="width:3in;height:3in" o:bullet="t"/>
    </w:pict>
  </w:numPicBullet>
  <w:numPicBullet w:numPicBulletId="15">
    <w:pict>
      <v:shape id="_x0000_i1116" type="#_x0000_t75" style="width:3in;height:3in" o:bullet="t"/>
    </w:pict>
  </w:numPicBullet>
  <w:numPicBullet w:numPicBulletId="16">
    <w:pict>
      <v:shape id="_x0000_i1117" type="#_x0000_t75" style="width:3in;height:3in" o:bullet="t"/>
    </w:pict>
  </w:numPicBullet>
  <w:numPicBullet w:numPicBulletId="17">
    <w:pict>
      <v:shape id="_x0000_i1118" type="#_x0000_t75" style="width:3in;height:3in" o:bullet="t"/>
    </w:pict>
  </w:numPicBullet>
  <w:numPicBullet w:numPicBulletId="18">
    <w:pict>
      <v:shape id="_x0000_i1119" type="#_x0000_t75" style="width:3in;height:3in" o:bullet="t"/>
    </w:pict>
  </w:numPicBullet>
  <w:numPicBullet w:numPicBulletId="19">
    <w:pict>
      <v:shape id="_x0000_i1120" type="#_x0000_t75" style="width:3in;height:3in" o:bullet="t"/>
    </w:pict>
  </w:numPicBullet>
  <w:numPicBullet w:numPicBulletId="20">
    <w:pict>
      <v:shape id="_x0000_i1121" type="#_x0000_t75" style="width:3in;height:3in" o:bullet="t"/>
    </w:pict>
  </w:numPicBullet>
  <w:numPicBullet w:numPicBulletId="21">
    <w:pict>
      <v:shape id="_x0000_i1122" type="#_x0000_t75" style="width:3in;height:3in" o:bullet="t"/>
    </w:pict>
  </w:numPicBullet>
  <w:numPicBullet w:numPicBulletId="22">
    <w:pict>
      <v:shape id="_x0000_i1123" type="#_x0000_t75" style="width:3in;height:3in" o:bullet="t"/>
    </w:pict>
  </w:numPicBullet>
  <w:numPicBullet w:numPicBulletId="23">
    <w:pict>
      <v:shape id="_x0000_i1124" type="#_x0000_t75" style="width:3in;height:3in" o:bullet="t"/>
    </w:pict>
  </w:numPicBullet>
  <w:numPicBullet w:numPicBulletId="24">
    <w:pict>
      <v:shape id="_x0000_i1125" type="#_x0000_t75" style="width:3in;height:3in" o:bullet="t"/>
    </w:pict>
  </w:numPicBullet>
  <w:numPicBullet w:numPicBulletId="25">
    <w:pict>
      <v:shape id="_x0000_i1126" type="#_x0000_t75" style="width:3in;height:3in" o:bullet="t"/>
    </w:pict>
  </w:numPicBullet>
  <w:numPicBullet w:numPicBulletId="26">
    <w:pict>
      <v:shape id="_x0000_i1127" type="#_x0000_t75" style="width:3in;height:3in" o:bullet="t"/>
    </w:pict>
  </w:numPicBullet>
  <w:numPicBullet w:numPicBulletId="27">
    <w:pict>
      <v:shape id="_x0000_i1128" type="#_x0000_t75" style="width:3in;height:3in" o:bullet="t"/>
    </w:pict>
  </w:numPicBullet>
  <w:numPicBullet w:numPicBulletId="28">
    <w:pict>
      <v:shape id="_x0000_i1129" type="#_x0000_t75" style="width:3in;height:3in" o:bullet="t"/>
    </w:pict>
  </w:numPicBullet>
  <w:numPicBullet w:numPicBulletId="29">
    <w:pict>
      <v:shape id="_x0000_i1130" type="#_x0000_t75" style="width:3in;height:3in" o:bullet="t"/>
    </w:pict>
  </w:numPicBullet>
  <w:numPicBullet w:numPicBulletId="30">
    <w:pict>
      <v:shape id="_x0000_i1131" type="#_x0000_t75" style="width:3in;height:3in" o:bullet="t"/>
    </w:pict>
  </w:numPicBullet>
  <w:numPicBullet w:numPicBulletId="31">
    <w:pict>
      <v:shape id="_x0000_i1132" type="#_x0000_t75" style="width:3in;height:3in" o:bullet="t"/>
    </w:pict>
  </w:numPicBullet>
  <w:numPicBullet w:numPicBulletId="32">
    <w:pict>
      <v:shape id="_x0000_i1133" type="#_x0000_t75" style="width:3in;height:3in" o:bullet="t"/>
    </w:pict>
  </w:numPicBullet>
  <w:numPicBullet w:numPicBulletId="33">
    <w:pict>
      <v:shape id="_x0000_i1134" type="#_x0000_t75" style="width:3in;height:3in" o:bullet="t"/>
    </w:pict>
  </w:numPicBullet>
  <w:numPicBullet w:numPicBulletId="34">
    <w:pict>
      <v:shape id="_x0000_i1135" type="#_x0000_t75" style="width:3in;height:3in" o:bullet="t"/>
    </w:pict>
  </w:numPicBullet>
  <w:numPicBullet w:numPicBulletId="35">
    <w:pict>
      <v:shape id="_x0000_i1136" type="#_x0000_t75" style="width:3in;height:3in" o:bullet="t"/>
    </w:pict>
  </w:numPicBullet>
  <w:numPicBullet w:numPicBulletId="36">
    <w:pict>
      <v:shape id="_x0000_i1137" type="#_x0000_t75" style="width:3in;height:3in" o:bullet="t"/>
    </w:pict>
  </w:numPicBullet>
  <w:numPicBullet w:numPicBulletId="37">
    <w:pict>
      <v:shape id="_x0000_i1138" type="#_x0000_t75" style="width:3in;height:3in" o:bullet="t"/>
    </w:pict>
  </w:numPicBullet>
  <w:numPicBullet w:numPicBulletId="38">
    <w:pict>
      <v:shape id="_x0000_i1139" type="#_x0000_t75" style="width:3in;height:3in" o:bullet="t"/>
    </w:pict>
  </w:numPicBullet>
  <w:numPicBullet w:numPicBulletId="39">
    <w:pict>
      <v:shape id="_x0000_i1140" type="#_x0000_t75" style="width:3in;height:3in" o:bullet="t"/>
    </w:pict>
  </w:numPicBullet>
  <w:numPicBullet w:numPicBulletId="40">
    <w:pict>
      <v:shape id="_x0000_i1141" type="#_x0000_t75" style="width:3in;height:3in" o:bullet="t"/>
    </w:pict>
  </w:numPicBullet>
  <w:numPicBullet w:numPicBulletId="41">
    <w:pict>
      <v:shape id="_x0000_i1142" type="#_x0000_t75" style="width:3in;height:3in" o:bullet="t"/>
    </w:pict>
  </w:numPicBullet>
  <w:numPicBullet w:numPicBulletId="42">
    <w:pict>
      <v:shape id="_x0000_i1143" type="#_x0000_t75" style="width:3in;height:3in" o:bullet="t"/>
    </w:pict>
  </w:numPicBullet>
  <w:numPicBullet w:numPicBulletId="43">
    <w:pict>
      <v:shape id="_x0000_i1144" type="#_x0000_t75" style="width:3in;height:3in" o:bullet="t"/>
    </w:pict>
  </w:numPicBullet>
  <w:numPicBullet w:numPicBulletId="44">
    <w:pict>
      <v:shape id="_x0000_i1145" type="#_x0000_t75" style="width:3in;height:3in" o:bullet="t"/>
    </w:pict>
  </w:numPicBullet>
  <w:numPicBullet w:numPicBulletId="45">
    <w:pict>
      <v:shape id="_x0000_i1146" type="#_x0000_t75" style="width:3in;height:3in" o:bullet="t"/>
    </w:pict>
  </w:numPicBullet>
  <w:numPicBullet w:numPicBulletId="46">
    <w:pict>
      <v:shape id="_x0000_i1147" type="#_x0000_t75" style="width:3in;height:3in" o:bullet="t"/>
    </w:pict>
  </w:numPicBullet>
  <w:numPicBullet w:numPicBulletId="47">
    <w:pict>
      <v:shape id="_x0000_i1148" type="#_x0000_t75" style="width:3in;height:3in" o:bullet="t"/>
    </w:pict>
  </w:numPicBullet>
  <w:numPicBullet w:numPicBulletId="48">
    <w:pict>
      <v:shape id="_x0000_i1149" type="#_x0000_t75" style="width:3in;height:3in" o:bullet="t"/>
    </w:pict>
  </w:numPicBullet>
  <w:numPicBullet w:numPicBulletId="49">
    <w:pict>
      <v:shape id="_x0000_i1150" type="#_x0000_t75" style="width:3in;height:3in" o:bullet="t"/>
    </w:pict>
  </w:numPicBullet>
  <w:numPicBullet w:numPicBulletId="50">
    <w:pict>
      <v:shape id="_x0000_i1151" type="#_x0000_t75" style="width:3in;height:3in" o:bullet="t"/>
    </w:pict>
  </w:numPicBullet>
  <w:numPicBullet w:numPicBulletId="51">
    <w:pict>
      <v:shape id="_x0000_i1152" type="#_x0000_t75" style="width:3in;height:3in" o:bullet="t"/>
    </w:pict>
  </w:numPicBullet>
  <w:numPicBullet w:numPicBulletId="52">
    <w:pict>
      <v:shape id="_x0000_i1153" type="#_x0000_t75" style="width:3in;height:3in" o:bullet="t"/>
    </w:pict>
  </w:numPicBullet>
  <w:numPicBullet w:numPicBulletId="53">
    <w:pict>
      <v:shape id="_x0000_i1154" type="#_x0000_t75" style="width:3in;height:3in" o:bullet="t"/>
    </w:pict>
  </w:numPicBullet>
  <w:numPicBullet w:numPicBulletId="54">
    <w:pict>
      <v:shape id="_x0000_i1155" type="#_x0000_t75" style="width:3in;height:3in" o:bullet="t"/>
    </w:pict>
  </w:numPicBullet>
  <w:numPicBullet w:numPicBulletId="55">
    <w:pict>
      <v:shape id="_x0000_i1156" type="#_x0000_t75" style="width:3in;height:3in" o:bullet="t"/>
    </w:pict>
  </w:numPicBullet>
  <w:numPicBullet w:numPicBulletId="56">
    <w:pict>
      <v:shape id="_x0000_i1157" type="#_x0000_t75" style="width:3in;height:3in" o:bullet="t"/>
    </w:pict>
  </w:numPicBullet>
  <w:numPicBullet w:numPicBulletId="57">
    <w:pict>
      <v:shape id="_x0000_i1158" type="#_x0000_t75" style="width:3in;height:3in" o:bullet="t"/>
    </w:pict>
  </w:numPicBullet>
  <w:numPicBullet w:numPicBulletId="58">
    <w:pict>
      <v:shape id="_x0000_i1159" type="#_x0000_t75" style="width:3in;height:3in" o:bullet="t"/>
    </w:pict>
  </w:numPicBullet>
  <w:numPicBullet w:numPicBulletId="59">
    <w:pict>
      <v:shape id="_x0000_i1160" type="#_x0000_t75" style="width:3in;height:3in" o:bullet="t"/>
    </w:pict>
  </w:numPicBullet>
  <w:numPicBullet w:numPicBulletId="60">
    <w:pict>
      <v:shape id="_x0000_i1161" type="#_x0000_t75" style="width:4.95pt;height:8.1pt" o:bullet="t">
        <v:imagedata r:id="rId2" o:title="default"/>
      </v:shape>
    </w:pict>
  </w:numPicBullet>
  <w:numPicBullet w:numPicBulletId="61">
    <w:pict>
      <v:shape id="_x0000_i1162" type="#_x0000_t75" style="width:6.75pt;height:7.65pt" o:bullet="t">
        <v:imagedata r:id="rId3" o:title="default"/>
      </v:shape>
    </w:pict>
  </w:numPicBullet>
  <w:numPicBullet w:numPicBulletId="62">
    <w:pict>
      <v:shape id="_x0000_i1163" type="#_x0000_t75" style="width:6.75pt;height:7.65pt" o:bullet="t">
        <v:imagedata r:id="rId4" o:title="default"/>
      </v:shape>
    </w:pict>
  </w:numPicBullet>
  <w:numPicBullet w:numPicBulletId="63">
    <w:pict>
      <v:shape id="_x0000_i1164" type="#_x0000_t75" style="width:3in;height:3in" o:bullet="t"/>
    </w:pict>
  </w:numPicBullet>
  <w:numPicBullet w:numPicBulletId="64">
    <w:pict>
      <v:shape id="_x0000_i1165" type="#_x0000_t75" style="width:3in;height:3in" o:bullet="t"/>
    </w:pict>
  </w:numPicBullet>
  <w:numPicBullet w:numPicBulletId="65">
    <w:pict>
      <v:shape id="_x0000_i1166" type="#_x0000_t75" style="width:3in;height:3in" o:bullet="t"/>
    </w:pict>
  </w:numPicBullet>
  <w:numPicBullet w:numPicBulletId="66">
    <w:pict>
      <v:shape id="_x0000_i1167" type="#_x0000_t75" style="width:3in;height:3in" o:bullet="t"/>
    </w:pict>
  </w:numPicBullet>
  <w:numPicBullet w:numPicBulletId="67">
    <w:pict>
      <v:shape id="_x0000_i1168" type="#_x0000_t75" style="width:3in;height:3in" o:bullet="t"/>
    </w:pict>
  </w:numPicBullet>
  <w:numPicBullet w:numPicBulletId="68">
    <w:pict>
      <v:shape id="_x0000_i1169" type="#_x0000_t75" style="width:3in;height:3in" o:bullet="t"/>
    </w:pict>
  </w:numPicBullet>
  <w:numPicBullet w:numPicBulletId="69">
    <w:pict>
      <v:shape id="_x0000_i1170" type="#_x0000_t75" style="width:3in;height:3in" o:bullet="t"/>
    </w:pict>
  </w:numPicBullet>
  <w:numPicBullet w:numPicBulletId="70">
    <w:pict>
      <v:shape id="_x0000_i1171" type="#_x0000_t75" style="width:3in;height:3in" o:bullet="t"/>
    </w:pict>
  </w:numPicBullet>
  <w:numPicBullet w:numPicBulletId="71">
    <w:pict>
      <v:shape id="_x0000_i1172" type="#_x0000_t75" style="width:3in;height:3in" o:bullet="t"/>
    </w:pict>
  </w:numPicBullet>
  <w:numPicBullet w:numPicBulletId="72">
    <w:pict>
      <v:shape id="_x0000_i1173" type="#_x0000_t75" style="width:3in;height:3in" o:bullet="t"/>
    </w:pict>
  </w:numPicBullet>
  <w:numPicBullet w:numPicBulletId="73">
    <w:pict>
      <v:shape id="_x0000_i1174" type="#_x0000_t75" style="width:3in;height:3in" o:bullet="t"/>
    </w:pict>
  </w:numPicBullet>
  <w:numPicBullet w:numPicBulletId="74">
    <w:pict>
      <v:shape id="_x0000_i1175" type="#_x0000_t75" style="width:3in;height:3in" o:bullet="t"/>
    </w:pict>
  </w:numPicBullet>
  <w:abstractNum w:abstractNumId="0">
    <w:nsid w:val="005D2200"/>
    <w:multiLevelType w:val="hybridMultilevel"/>
    <w:tmpl w:val="4286728A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6127C7"/>
    <w:multiLevelType w:val="multilevel"/>
    <w:tmpl w:val="6F0CB114"/>
    <w:lvl w:ilvl="0">
      <w:start w:val="1"/>
      <w:numFmt w:val="decimal"/>
      <w:pStyle w:val="Numro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1A4365"/>
    <w:multiLevelType w:val="hybridMultilevel"/>
    <w:tmpl w:val="B2AE2AF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632E76"/>
    <w:multiLevelType w:val="hybridMultilevel"/>
    <w:tmpl w:val="3C78279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015D49"/>
    <w:multiLevelType w:val="hybridMultilevel"/>
    <w:tmpl w:val="CA0CA37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3E4731C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6">
    <w:nsid w:val="04F974C3"/>
    <w:multiLevelType w:val="hybridMultilevel"/>
    <w:tmpl w:val="4EF6CA0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374967"/>
    <w:multiLevelType w:val="hybridMultilevel"/>
    <w:tmpl w:val="541E64F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5512D7F"/>
    <w:multiLevelType w:val="hybridMultilevel"/>
    <w:tmpl w:val="32CE5D9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552377D"/>
    <w:multiLevelType w:val="multilevel"/>
    <w:tmpl w:val="F2EE4C70"/>
    <w:lvl w:ilvl="0">
      <w:start w:val="1"/>
      <w:numFmt w:val="bullet"/>
      <w:lvlText w:val=""/>
      <w:lvlPicBulletId w:val="39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3F5ACF"/>
    <w:multiLevelType w:val="multilevel"/>
    <w:tmpl w:val="078CC8F6"/>
    <w:lvl w:ilvl="0">
      <w:start w:val="1"/>
      <w:numFmt w:val="bullet"/>
      <w:lvlText w:val=""/>
      <w:lvlPicBulletId w:val="2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99709F2"/>
    <w:multiLevelType w:val="multilevel"/>
    <w:tmpl w:val="76B0BF6E"/>
    <w:lvl w:ilvl="0">
      <w:start w:val="1"/>
      <w:numFmt w:val="bullet"/>
      <w:lvlText w:val=""/>
      <w:lvlPicBulletId w:val="45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6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9AC4F03"/>
    <w:multiLevelType w:val="hybridMultilevel"/>
    <w:tmpl w:val="F7F07E14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9C62D7E"/>
    <w:multiLevelType w:val="hybridMultilevel"/>
    <w:tmpl w:val="B4361B52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A3541B8"/>
    <w:multiLevelType w:val="hybridMultilevel"/>
    <w:tmpl w:val="E05CED0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AA32F8D"/>
    <w:multiLevelType w:val="hybridMultilevel"/>
    <w:tmpl w:val="ECCE53CA"/>
    <w:lvl w:ilvl="0" w:tplc="FFFFFFFF">
      <w:start w:val="1"/>
      <w:numFmt w:val="bullet"/>
      <w:lvlText w:val=""/>
      <w:lvlJc w:val="left"/>
      <w:pPr>
        <w:tabs>
          <w:tab w:val="num" w:pos="720"/>
        </w:tabs>
        <w:ind w:left="71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AA620CA"/>
    <w:multiLevelType w:val="hybridMultilevel"/>
    <w:tmpl w:val="41ACC9E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B5A3FC8"/>
    <w:multiLevelType w:val="hybridMultilevel"/>
    <w:tmpl w:val="2F02B6E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BA01BE5"/>
    <w:multiLevelType w:val="hybridMultilevel"/>
    <w:tmpl w:val="B52E2E5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BA14F5A"/>
    <w:multiLevelType w:val="hybridMultilevel"/>
    <w:tmpl w:val="EB4681E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BBD75E8"/>
    <w:multiLevelType w:val="hybridMultilevel"/>
    <w:tmpl w:val="3AB45814"/>
    <w:lvl w:ilvl="0" w:tplc="3816F64E">
      <w:numFmt w:val="bullet"/>
      <w:lvlText w:val=""/>
      <w:lvlJc w:val="left"/>
      <w:pPr>
        <w:tabs>
          <w:tab w:val="num" w:pos="1069"/>
        </w:tabs>
        <w:ind w:left="1069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0BCD5F36"/>
    <w:multiLevelType w:val="hybridMultilevel"/>
    <w:tmpl w:val="F71A21C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0CD16E1B"/>
    <w:multiLevelType w:val="hybridMultilevel"/>
    <w:tmpl w:val="BA82A39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0DEB1C09"/>
    <w:multiLevelType w:val="multilevel"/>
    <w:tmpl w:val="7CFC46A6"/>
    <w:lvl w:ilvl="0">
      <w:start w:val="1"/>
      <w:numFmt w:val="bullet"/>
      <w:lvlText w:val=""/>
      <w:lvlPicBulletId w:val="3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0E0E6F2C"/>
    <w:multiLevelType w:val="multilevel"/>
    <w:tmpl w:val="94BA4CE6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F112CD9"/>
    <w:multiLevelType w:val="hybridMultilevel"/>
    <w:tmpl w:val="7B96A4D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0F8C19B9"/>
    <w:multiLevelType w:val="hybridMultilevel"/>
    <w:tmpl w:val="16201F08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08C0EA7"/>
    <w:multiLevelType w:val="multilevel"/>
    <w:tmpl w:val="BA1AEB12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0EF4A8D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29">
    <w:nsid w:val="11482DB4"/>
    <w:multiLevelType w:val="hybridMultilevel"/>
    <w:tmpl w:val="40569B8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41D4991"/>
    <w:multiLevelType w:val="hybridMultilevel"/>
    <w:tmpl w:val="FCC6C47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46635DC"/>
    <w:multiLevelType w:val="hybridMultilevel"/>
    <w:tmpl w:val="7E48245A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5AA5E44"/>
    <w:multiLevelType w:val="hybridMultilevel"/>
    <w:tmpl w:val="59B03D3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5EF1A09"/>
    <w:multiLevelType w:val="hybridMultilevel"/>
    <w:tmpl w:val="E94A459C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15FF7D38"/>
    <w:multiLevelType w:val="hybridMultilevel"/>
    <w:tmpl w:val="54E0A07C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162B1797"/>
    <w:multiLevelType w:val="multilevel"/>
    <w:tmpl w:val="015432D0"/>
    <w:lvl w:ilvl="0">
      <w:start w:val="1"/>
      <w:numFmt w:val="decimal"/>
      <w:pStyle w:val="Num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>
    <w:nsid w:val="16E03608"/>
    <w:multiLevelType w:val="hybridMultilevel"/>
    <w:tmpl w:val="251E51A6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17374C3F"/>
    <w:multiLevelType w:val="hybridMultilevel"/>
    <w:tmpl w:val="BF849CD4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175E292F"/>
    <w:multiLevelType w:val="hybridMultilevel"/>
    <w:tmpl w:val="AEBAA94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17775E50"/>
    <w:multiLevelType w:val="hybridMultilevel"/>
    <w:tmpl w:val="2E48D50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17F2644E"/>
    <w:multiLevelType w:val="hybridMultilevel"/>
    <w:tmpl w:val="A04891E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18065A11"/>
    <w:multiLevelType w:val="multilevel"/>
    <w:tmpl w:val="19CC1C3A"/>
    <w:lvl w:ilvl="0">
      <w:start w:val="1"/>
      <w:numFmt w:val="bullet"/>
      <w:lvlText w:val=""/>
      <w:lvlPicBulletId w:val="15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6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18FD620E"/>
    <w:multiLevelType w:val="hybridMultilevel"/>
    <w:tmpl w:val="408EDB74"/>
    <w:lvl w:ilvl="0" w:tplc="D3BEBD9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19033E86"/>
    <w:multiLevelType w:val="hybridMultilevel"/>
    <w:tmpl w:val="272AD1B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19201A58"/>
    <w:multiLevelType w:val="multilevel"/>
    <w:tmpl w:val="B79E9CE4"/>
    <w:lvl w:ilvl="0">
      <w:start w:val="1"/>
      <w:numFmt w:val="bullet"/>
      <w:lvlText w:val=""/>
      <w:lvlPicBulletId w:val="5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5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1A3A6BE5"/>
    <w:multiLevelType w:val="hybridMultilevel"/>
    <w:tmpl w:val="327AC5F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1A9C0E4B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47">
    <w:nsid w:val="1CED74E3"/>
    <w:multiLevelType w:val="hybridMultilevel"/>
    <w:tmpl w:val="D792B1F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1D17364A"/>
    <w:multiLevelType w:val="multilevel"/>
    <w:tmpl w:val="C70469D4"/>
    <w:lvl w:ilvl="0">
      <w:start w:val="1"/>
      <w:numFmt w:val="bullet"/>
      <w:lvlText w:val=""/>
      <w:lvlPicBulletId w:val="24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1DE934D7"/>
    <w:multiLevelType w:val="multilevel"/>
    <w:tmpl w:val="905A7616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1DF86D30"/>
    <w:multiLevelType w:val="hybridMultilevel"/>
    <w:tmpl w:val="499AEE1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1F0535A2"/>
    <w:multiLevelType w:val="hybridMultilevel"/>
    <w:tmpl w:val="F6D0356C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2">
    <w:nsid w:val="1F506DF2"/>
    <w:multiLevelType w:val="hybridMultilevel"/>
    <w:tmpl w:val="5A56ED8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1F59472F"/>
    <w:multiLevelType w:val="hybridMultilevel"/>
    <w:tmpl w:val="3C20E0F2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1F844BC4"/>
    <w:multiLevelType w:val="hybridMultilevel"/>
    <w:tmpl w:val="145A2B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FA40F61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56">
    <w:nsid w:val="20093A6E"/>
    <w:multiLevelType w:val="hybridMultilevel"/>
    <w:tmpl w:val="99D4C87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203431E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58">
    <w:nsid w:val="20826144"/>
    <w:multiLevelType w:val="multilevel"/>
    <w:tmpl w:val="7D00D7F6"/>
    <w:lvl w:ilvl="0">
      <w:start w:val="1"/>
      <w:numFmt w:val="bullet"/>
      <w:lvlText w:val=""/>
      <w:lvlPicBulletId w:val="7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7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20C30E6E"/>
    <w:multiLevelType w:val="multilevel"/>
    <w:tmpl w:val="90C41C7A"/>
    <w:lvl w:ilvl="0">
      <w:start w:val="1"/>
      <w:numFmt w:val="bullet"/>
      <w:lvlText w:val=""/>
      <w:lvlPicBulletId w:val="18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9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20C72B97"/>
    <w:multiLevelType w:val="hybridMultilevel"/>
    <w:tmpl w:val="D85E2A30"/>
    <w:lvl w:ilvl="0" w:tplc="BC22E9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14C92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85AE4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F066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450BC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71404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54AC9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DC44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20C7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24D0DC9"/>
    <w:multiLevelType w:val="hybridMultilevel"/>
    <w:tmpl w:val="2B3C048E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23326F4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63">
    <w:nsid w:val="23E247FA"/>
    <w:multiLevelType w:val="hybridMultilevel"/>
    <w:tmpl w:val="F5E02B6A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23F93C14"/>
    <w:multiLevelType w:val="hybridMultilevel"/>
    <w:tmpl w:val="1D664F8C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249648C4"/>
    <w:multiLevelType w:val="hybridMultilevel"/>
    <w:tmpl w:val="63B2222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2539431B"/>
    <w:multiLevelType w:val="hybridMultilevel"/>
    <w:tmpl w:val="7F88E598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268F0399"/>
    <w:multiLevelType w:val="hybridMultilevel"/>
    <w:tmpl w:val="4BF09D5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26D505AC"/>
    <w:multiLevelType w:val="hybridMultilevel"/>
    <w:tmpl w:val="145A2B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818564E"/>
    <w:multiLevelType w:val="hybridMultilevel"/>
    <w:tmpl w:val="9238FF5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2A972156"/>
    <w:multiLevelType w:val="hybridMultilevel"/>
    <w:tmpl w:val="3B3E2C4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2AA83AC8"/>
    <w:multiLevelType w:val="hybridMultilevel"/>
    <w:tmpl w:val="89EA3BC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B6A46BF"/>
    <w:multiLevelType w:val="hybridMultilevel"/>
    <w:tmpl w:val="C55E595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2BA21553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74">
    <w:nsid w:val="2C586A3D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75">
    <w:nsid w:val="2CEC076B"/>
    <w:multiLevelType w:val="hybridMultilevel"/>
    <w:tmpl w:val="7E9476DE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2E27424C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77">
    <w:nsid w:val="2E5655E4"/>
    <w:multiLevelType w:val="hybridMultilevel"/>
    <w:tmpl w:val="97D67BE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2F033058"/>
    <w:multiLevelType w:val="hybridMultilevel"/>
    <w:tmpl w:val="C1B0233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2F1F699C"/>
    <w:multiLevelType w:val="hybridMultilevel"/>
    <w:tmpl w:val="86F036D4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2F2B33EB"/>
    <w:multiLevelType w:val="hybridMultilevel"/>
    <w:tmpl w:val="60449E7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2FB61BA7"/>
    <w:multiLevelType w:val="hybridMultilevel"/>
    <w:tmpl w:val="87D6B56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30753DB1"/>
    <w:multiLevelType w:val="hybridMultilevel"/>
    <w:tmpl w:val="CA00F642"/>
    <w:lvl w:ilvl="0" w:tplc="FFFFFFFF">
      <w:start w:val="1"/>
      <w:numFmt w:val="decimal"/>
      <w:lvlText w:val="%1."/>
      <w:lvlJc w:val="left"/>
      <w:pPr>
        <w:tabs>
          <w:tab w:val="num" w:pos="3547"/>
        </w:tabs>
        <w:ind w:left="354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4267"/>
        </w:tabs>
        <w:ind w:left="426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987"/>
        </w:tabs>
        <w:ind w:left="498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07"/>
        </w:tabs>
        <w:ind w:left="570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27"/>
        </w:tabs>
        <w:ind w:left="642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147"/>
        </w:tabs>
        <w:ind w:left="714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67"/>
        </w:tabs>
        <w:ind w:left="786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87"/>
        </w:tabs>
        <w:ind w:left="858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07"/>
        </w:tabs>
        <w:ind w:left="9307" w:hanging="180"/>
      </w:pPr>
    </w:lvl>
  </w:abstractNum>
  <w:abstractNum w:abstractNumId="83">
    <w:nsid w:val="309452A8"/>
    <w:multiLevelType w:val="hybridMultilevel"/>
    <w:tmpl w:val="84703E9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31500E0D"/>
    <w:multiLevelType w:val="multilevel"/>
    <w:tmpl w:val="50FAD75E"/>
    <w:lvl w:ilvl="0">
      <w:start w:val="1"/>
      <w:numFmt w:val="bullet"/>
      <w:lvlText w:val=""/>
      <w:lvlPicBulletId w:val="27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8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9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17770E5"/>
    <w:multiLevelType w:val="multilevel"/>
    <w:tmpl w:val="BC2C5952"/>
    <w:lvl w:ilvl="0">
      <w:start w:val="1"/>
      <w:numFmt w:val="bullet"/>
      <w:lvlText w:val=""/>
      <w:lvlPicBulletId w:val="1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328143D7"/>
    <w:multiLevelType w:val="hybridMultilevel"/>
    <w:tmpl w:val="9E0259C6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33B9033B"/>
    <w:multiLevelType w:val="hybridMultilevel"/>
    <w:tmpl w:val="234C817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343640CA"/>
    <w:multiLevelType w:val="hybridMultilevel"/>
    <w:tmpl w:val="4A2E5704"/>
    <w:lvl w:ilvl="0" w:tplc="AE800382">
      <w:start w:val="1"/>
      <w:numFmt w:val="decimal"/>
      <w:pStyle w:val="Conseil"/>
      <w:lvlText w:val="Conseil %1."/>
      <w:lvlJc w:val="left"/>
      <w:pPr>
        <w:ind w:left="1077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797" w:hanging="360"/>
      </w:pPr>
    </w:lvl>
    <w:lvl w:ilvl="2" w:tplc="080C001B" w:tentative="1">
      <w:start w:val="1"/>
      <w:numFmt w:val="lowerRoman"/>
      <w:lvlText w:val="%3."/>
      <w:lvlJc w:val="right"/>
      <w:pPr>
        <w:ind w:left="2517" w:hanging="180"/>
      </w:pPr>
    </w:lvl>
    <w:lvl w:ilvl="3" w:tplc="080C000F" w:tentative="1">
      <w:start w:val="1"/>
      <w:numFmt w:val="decimal"/>
      <w:lvlText w:val="%4."/>
      <w:lvlJc w:val="left"/>
      <w:pPr>
        <w:ind w:left="3237" w:hanging="360"/>
      </w:pPr>
    </w:lvl>
    <w:lvl w:ilvl="4" w:tplc="080C0019" w:tentative="1">
      <w:start w:val="1"/>
      <w:numFmt w:val="lowerLetter"/>
      <w:lvlText w:val="%5."/>
      <w:lvlJc w:val="left"/>
      <w:pPr>
        <w:ind w:left="3957" w:hanging="360"/>
      </w:pPr>
    </w:lvl>
    <w:lvl w:ilvl="5" w:tplc="080C001B" w:tentative="1">
      <w:start w:val="1"/>
      <w:numFmt w:val="lowerRoman"/>
      <w:lvlText w:val="%6."/>
      <w:lvlJc w:val="right"/>
      <w:pPr>
        <w:ind w:left="4677" w:hanging="180"/>
      </w:pPr>
    </w:lvl>
    <w:lvl w:ilvl="6" w:tplc="080C000F" w:tentative="1">
      <w:start w:val="1"/>
      <w:numFmt w:val="decimal"/>
      <w:lvlText w:val="%7."/>
      <w:lvlJc w:val="left"/>
      <w:pPr>
        <w:ind w:left="5397" w:hanging="360"/>
      </w:pPr>
    </w:lvl>
    <w:lvl w:ilvl="7" w:tplc="080C0019" w:tentative="1">
      <w:start w:val="1"/>
      <w:numFmt w:val="lowerLetter"/>
      <w:lvlText w:val="%8."/>
      <w:lvlJc w:val="left"/>
      <w:pPr>
        <w:ind w:left="6117" w:hanging="360"/>
      </w:pPr>
    </w:lvl>
    <w:lvl w:ilvl="8" w:tplc="08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9">
    <w:nsid w:val="34590205"/>
    <w:multiLevelType w:val="multilevel"/>
    <w:tmpl w:val="6BCE4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351B0E55"/>
    <w:multiLevelType w:val="hybridMultilevel"/>
    <w:tmpl w:val="163671B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3596072F"/>
    <w:multiLevelType w:val="hybridMultilevel"/>
    <w:tmpl w:val="04DA7CB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365478A5"/>
    <w:multiLevelType w:val="hybridMultilevel"/>
    <w:tmpl w:val="34B2DA5C"/>
    <w:lvl w:ilvl="0" w:tplc="41C0D17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6C150AF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94">
    <w:nsid w:val="3786507E"/>
    <w:multiLevelType w:val="multilevel"/>
    <w:tmpl w:val="59A0BCFC"/>
    <w:lvl w:ilvl="0">
      <w:start w:val="1"/>
      <w:numFmt w:val="bullet"/>
      <w:lvlText w:val=""/>
      <w:lvlPicBulletId w:val="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3822373F"/>
    <w:multiLevelType w:val="hybridMultilevel"/>
    <w:tmpl w:val="219E2EA0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3AAE555D"/>
    <w:multiLevelType w:val="hybridMultilevel"/>
    <w:tmpl w:val="AC3AC6A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3B0F75AC"/>
    <w:multiLevelType w:val="multilevel"/>
    <w:tmpl w:val="196A4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CB6404B"/>
    <w:multiLevelType w:val="multilevel"/>
    <w:tmpl w:val="8564D85C"/>
    <w:lvl w:ilvl="0">
      <w:start w:val="1"/>
      <w:numFmt w:val="bullet"/>
      <w:lvlText w:val=""/>
      <w:lvlPicBulletId w:val="54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5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3CEC74B2"/>
    <w:multiLevelType w:val="hybridMultilevel"/>
    <w:tmpl w:val="40AA3F7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3DBC0692"/>
    <w:multiLevelType w:val="multilevel"/>
    <w:tmpl w:val="7BCA969A"/>
    <w:lvl w:ilvl="0">
      <w:start w:val="1"/>
      <w:numFmt w:val="bullet"/>
      <w:lvlText w:val=""/>
      <w:lvlPicBulletId w:val="48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9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3E71283E"/>
    <w:multiLevelType w:val="hybridMultilevel"/>
    <w:tmpl w:val="276CA334"/>
    <w:lvl w:ilvl="0" w:tplc="7EA64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284B5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B872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14AA7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E9E8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E4DC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22E8F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1AC9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5DEB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3FA30374"/>
    <w:multiLevelType w:val="hybridMultilevel"/>
    <w:tmpl w:val="47BC60C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40635B65"/>
    <w:multiLevelType w:val="hybridMultilevel"/>
    <w:tmpl w:val="0E564EE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412B4994"/>
    <w:multiLevelType w:val="hybridMultilevel"/>
    <w:tmpl w:val="01A2DAFC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4290505E"/>
    <w:multiLevelType w:val="multilevel"/>
    <w:tmpl w:val="D046A716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44EC4E19"/>
    <w:multiLevelType w:val="multilevel"/>
    <w:tmpl w:val="FD0C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453371FC"/>
    <w:multiLevelType w:val="hybridMultilevel"/>
    <w:tmpl w:val="2048F1E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46363B60"/>
    <w:multiLevelType w:val="hybridMultilevel"/>
    <w:tmpl w:val="03C63F3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46392AA7"/>
    <w:multiLevelType w:val="hybridMultilevel"/>
    <w:tmpl w:val="4AFACFD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>
    <w:nsid w:val="467834C0"/>
    <w:multiLevelType w:val="hybridMultilevel"/>
    <w:tmpl w:val="8A5ED0C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46DC31CE"/>
    <w:multiLevelType w:val="hybridMultilevel"/>
    <w:tmpl w:val="DA8A6A1E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493F3BA6"/>
    <w:multiLevelType w:val="hybridMultilevel"/>
    <w:tmpl w:val="8A68499A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4B5F4322"/>
    <w:multiLevelType w:val="hybridMultilevel"/>
    <w:tmpl w:val="78D0507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4C28725E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15">
    <w:nsid w:val="4D2D72D7"/>
    <w:multiLevelType w:val="hybridMultilevel"/>
    <w:tmpl w:val="DE18EFB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4E2066B7"/>
    <w:multiLevelType w:val="hybridMultilevel"/>
    <w:tmpl w:val="8326BFB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50051243"/>
    <w:multiLevelType w:val="hybridMultilevel"/>
    <w:tmpl w:val="BFD2734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0564703"/>
    <w:multiLevelType w:val="hybridMultilevel"/>
    <w:tmpl w:val="3886BE18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0CD03D5"/>
    <w:multiLevelType w:val="hybridMultilevel"/>
    <w:tmpl w:val="73969E4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52FE31CA"/>
    <w:multiLevelType w:val="multilevel"/>
    <w:tmpl w:val="B61E4FF0"/>
    <w:lvl w:ilvl="0">
      <w:start w:val="1"/>
      <w:numFmt w:val="bullet"/>
      <w:lvlText w:val=""/>
      <w:lvlPicBulletId w:val="3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54B16146"/>
    <w:multiLevelType w:val="hybridMultilevel"/>
    <w:tmpl w:val="4FF8498E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560B2FEC"/>
    <w:multiLevelType w:val="multilevel"/>
    <w:tmpl w:val="36C81072"/>
    <w:lvl w:ilvl="0">
      <w:start w:val="1"/>
      <w:numFmt w:val="bullet"/>
      <w:lvlText w:val=""/>
      <w:lvlPicBulletId w:val="6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7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560E0CCF"/>
    <w:multiLevelType w:val="hybridMultilevel"/>
    <w:tmpl w:val="266ED03E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562348D4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25">
    <w:nsid w:val="564E4393"/>
    <w:multiLevelType w:val="hybridMultilevel"/>
    <w:tmpl w:val="14F4240E"/>
    <w:lvl w:ilvl="0" w:tplc="89B4560A">
      <w:start w:val="1"/>
      <w:numFmt w:val="bullet"/>
      <w:pStyle w:val="Puce"/>
      <w:lvlText w:val=""/>
      <w:lvlPicBulletId w:val="2"/>
      <w:lvlJc w:val="left"/>
      <w:pPr>
        <w:ind w:left="724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26">
    <w:nsid w:val="56512FE9"/>
    <w:multiLevelType w:val="multilevel"/>
    <w:tmpl w:val="939658B0"/>
    <w:lvl w:ilvl="0">
      <w:start w:val="1"/>
      <w:numFmt w:val="bullet"/>
      <w:lvlText w:val=""/>
      <w:lvlPicBulletId w:val="6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5692721C"/>
    <w:multiLevelType w:val="hybridMultilevel"/>
    <w:tmpl w:val="BC4C3B1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8">
    <w:nsid w:val="56B22635"/>
    <w:multiLevelType w:val="hybridMultilevel"/>
    <w:tmpl w:val="09F69AB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>
    <w:nsid w:val="574A052B"/>
    <w:multiLevelType w:val="hybridMultilevel"/>
    <w:tmpl w:val="FBB283C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>
    <w:nsid w:val="574D7D93"/>
    <w:multiLevelType w:val="hybridMultilevel"/>
    <w:tmpl w:val="82CE9614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75D56BC"/>
    <w:multiLevelType w:val="hybridMultilevel"/>
    <w:tmpl w:val="25B88E2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>
    <w:nsid w:val="589F1ABA"/>
    <w:multiLevelType w:val="hybridMultilevel"/>
    <w:tmpl w:val="687613C2"/>
    <w:lvl w:ilvl="0" w:tplc="506CC814">
      <w:start w:val="1"/>
      <w:numFmt w:val="decimal"/>
      <w:pStyle w:val="Remarque"/>
      <w:lvlText w:val="Remarque %1."/>
      <w:lvlJc w:val="left"/>
      <w:pPr>
        <w:ind w:left="720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A727E83"/>
    <w:multiLevelType w:val="hybridMultilevel"/>
    <w:tmpl w:val="810E91D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>
    <w:nsid w:val="5AA366F8"/>
    <w:multiLevelType w:val="hybridMultilevel"/>
    <w:tmpl w:val="4D76F6D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>
    <w:nsid w:val="5AAE0C42"/>
    <w:multiLevelType w:val="hybridMultilevel"/>
    <w:tmpl w:val="D18A179E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>
    <w:nsid w:val="5D205AD4"/>
    <w:multiLevelType w:val="hybridMultilevel"/>
    <w:tmpl w:val="92381C9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5DCD4D7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8">
    <w:nsid w:val="5DFD08C0"/>
    <w:multiLevelType w:val="multilevel"/>
    <w:tmpl w:val="BB88CE9E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5E941504"/>
    <w:multiLevelType w:val="multilevel"/>
    <w:tmpl w:val="CEF8ACC4"/>
    <w:lvl w:ilvl="0">
      <w:start w:val="1"/>
      <w:numFmt w:val="bullet"/>
      <w:lvlText w:val=""/>
      <w:lvlPicBulletId w:val="9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5FE8235A"/>
    <w:multiLevelType w:val="hybridMultilevel"/>
    <w:tmpl w:val="57B8C1D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>
    <w:nsid w:val="62C60365"/>
    <w:multiLevelType w:val="multilevel"/>
    <w:tmpl w:val="B6D472CA"/>
    <w:lvl w:ilvl="0">
      <w:start w:val="1"/>
      <w:numFmt w:val="bullet"/>
      <w:lvlText w:val=""/>
      <w:lvlPicBulletId w:val="4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633F2D2D"/>
    <w:multiLevelType w:val="multilevel"/>
    <w:tmpl w:val="7FF2C856"/>
    <w:lvl w:ilvl="0">
      <w:start w:val="1"/>
      <w:numFmt w:val="bullet"/>
      <w:lvlText w:val=""/>
      <w:lvlPicBulletId w:val="3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3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646D763D"/>
    <w:multiLevelType w:val="hybridMultilevel"/>
    <w:tmpl w:val="61382EF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>
    <w:nsid w:val="64817733"/>
    <w:multiLevelType w:val="hybridMultilevel"/>
    <w:tmpl w:val="64E07E0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>
    <w:nsid w:val="65315B49"/>
    <w:multiLevelType w:val="hybridMultilevel"/>
    <w:tmpl w:val="DAF6A09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65900625"/>
    <w:multiLevelType w:val="hybridMultilevel"/>
    <w:tmpl w:val="B7BC1D04"/>
    <w:lvl w:ilvl="0" w:tplc="41C0D17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65E854C5"/>
    <w:multiLevelType w:val="hybridMultilevel"/>
    <w:tmpl w:val="9AD4467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>
    <w:nsid w:val="65FB0FEE"/>
    <w:multiLevelType w:val="hybridMultilevel"/>
    <w:tmpl w:val="7CEE4D4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>
    <w:nsid w:val="664827CD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50">
    <w:nsid w:val="6701523F"/>
    <w:multiLevelType w:val="hybridMultilevel"/>
    <w:tmpl w:val="FDFC4B5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1">
    <w:nsid w:val="67236539"/>
    <w:multiLevelType w:val="hybridMultilevel"/>
    <w:tmpl w:val="1626FFE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>
    <w:nsid w:val="673E139D"/>
    <w:multiLevelType w:val="hybridMultilevel"/>
    <w:tmpl w:val="31841EE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3">
    <w:nsid w:val="673F37BA"/>
    <w:multiLevelType w:val="hybridMultilevel"/>
    <w:tmpl w:val="2288357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>
    <w:nsid w:val="68223521"/>
    <w:multiLevelType w:val="multilevel"/>
    <w:tmpl w:val="FC38B1C6"/>
    <w:lvl w:ilvl="0">
      <w:start w:val="1"/>
      <w:numFmt w:val="bullet"/>
      <w:lvlText w:val=""/>
      <w:lvlPicBulletId w:val="6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>
    <w:nsid w:val="693C02E9"/>
    <w:multiLevelType w:val="hybridMultilevel"/>
    <w:tmpl w:val="C5D2AE9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>
    <w:nsid w:val="69E36F91"/>
    <w:multiLevelType w:val="multilevel"/>
    <w:tmpl w:val="C79E8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6A602095"/>
    <w:multiLevelType w:val="hybridMultilevel"/>
    <w:tmpl w:val="6A467F1E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8">
    <w:nsid w:val="6A6F6ED2"/>
    <w:multiLevelType w:val="hybridMultilevel"/>
    <w:tmpl w:val="6030AB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"/>
      <w:lvlJc w:val="left"/>
      <w:pPr>
        <w:tabs>
          <w:tab w:val="num" w:pos="1440"/>
        </w:tabs>
        <w:ind w:left="1438" w:hanging="358"/>
      </w:pPr>
      <w:rPr>
        <w:rFonts w:ascii="Wingdings" w:hAnsi="Wingdings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>
    <w:nsid w:val="6ABB67F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60">
    <w:nsid w:val="6B310CFA"/>
    <w:multiLevelType w:val="hybridMultilevel"/>
    <w:tmpl w:val="15D4D6EC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1">
    <w:nsid w:val="6EA2068C"/>
    <w:multiLevelType w:val="hybridMultilevel"/>
    <w:tmpl w:val="95822E02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2">
    <w:nsid w:val="6F0F6698"/>
    <w:multiLevelType w:val="hybridMultilevel"/>
    <w:tmpl w:val="702A8A9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6F8474D2"/>
    <w:multiLevelType w:val="hybridMultilevel"/>
    <w:tmpl w:val="E43EBD3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4">
    <w:nsid w:val="6FB0004A"/>
    <w:multiLevelType w:val="hybridMultilevel"/>
    <w:tmpl w:val="9A5A1C8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>
    <w:nsid w:val="701C3B47"/>
    <w:multiLevelType w:val="hybridMultilevel"/>
    <w:tmpl w:val="2AA211C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>
    <w:nsid w:val="717202BF"/>
    <w:multiLevelType w:val="hybridMultilevel"/>
    <w:tmpl w:val="1C2E9028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19E0827"/>
    <w:multiLevelType w:val="hybridMultilevel"/>
    <w:tmpl w:val="1A86CA5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>
    <w:nsid w:val="71CC632A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9">
    <w:nsid w:val="72032A74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70">
    <w:nsid w:val="7244598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71">
    <w:nsid w:val="73CE661C"/>
    <w:multiLevelType w:val="hybridMultilevel"/>
    <w:tmpl w:val="2C7E663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>
    <w:nsid w:val="75CD0073"/>
    <w:multiLevelType w:val="hybridMultilevel"/>
    <w:tmpl w:val="D9FE8898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3">
    <w:nsid w:val="76A60494"/>
    <w:multiLevelType w:val="hybridMultilevel"/>
    <w:tmpl w:val="C6728F9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4">
    <w:nsid w:val="76CA79A8"/>
    <w:multiLevelType w:val="hybridMultilevel"/>
    <w:tmpl w:val="F2E03480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5">
    <w:nsid w:val="787C056B"/>
    <w:multiLevelType w:val="hybridMultilevel"/>
    <w:tmpl w:val="6ACEC60C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>
    <w:nsid w:val="78843075"/>
    <w:multiLevelType w:val="hybridMultilevel"/>
    <w:tmpl w:val="75EA1A3A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7">
    <w:nsid w:val="7A804169"/>
    <w:multiLevelType w:val="hybridMultilevel"/>
    <w:tmpl w:val="EC7A84D4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8">
    <w:nsid w:val="7BF11948"/>
    <w:multiLevelType w:val="hybridMultilevel"/>
    <w:tmpl w:val="24E82676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9">
    <w:nsid w:val="7D4F25D2"/>
    <w:multiLevelType w:val="hybridMultilevel"/>
    <w:tmpl w:val="4F7CBEC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0">
    <w:nsid w:val="7ED92FB3"/>
    <w:multiLevelType w:val="multilevel"/>
    <w:tmpl w:val="3F6A1696"/>
    <w:lvl w:ilvl="0">
      <w:start w:val="1"/>
      <w:numFmt w:val="bullet"/>
      <w:lvlText w:val=""/>
      <w:lvlPicBulletId w:val="57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58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9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6"/>
  </w:num>
  <w:num w:numId="2">
    <w:abstractNumId w:val="97"/>
  </w:num>
  <w:num w:numId="3">
    <w:abstractNumId w:val="54"/>
  </w:num>
  <w:num w:numId="4">
    <w:abstractNumId w:val="132"/>
  </w:num>
  <w:num w:numId="5">
    <w:abstractNumId w:val="68"/>
  </w:num>
  <w:num w:numId="6">
    <w:abstractNumId w:val="92"/>
  </w:num>
  <w:num w:numId="7">
    <w:abstractNumId w:val="130"/>
  </w:num>
  <w:num w:numId="8">
    <w:abstractNumId w:val="88"/>
  </w:num>
  <w:num w:numId="9">
    <w:abstractNumId w:val="24"/>
  </w:num>
  <w:num w:numId="10">
    <w:abstractNumId w:val="146"/>
  </w:num>
  <w:num w:numId="11">
    <w:abstractNumId w:val="94"/>
  </w:num>
  <w:num w:numId="12">
    <w:abstractNumId w:val="139"/>
  </w:num>
  <w:num w:numId="13">
    <w:abstractNumId w:val="85"/>
  </w:num>
  <w:num w:numId="14">
    <w:abstractNumId w:val="41"/>
  </w:num>
  <w:num w:numId="15">
    <w:abstractNumId w:val="59"/>
  </w:num>
  <w:num w:numId="16">
    <w:abstractNumId w:val="10"/>
  </w:num>
  <w:num w:numId="17">
    <w:abstractNumId w:val="48"/>
  </w:num>
  <w:num w:numId="18">
    <w:abstractNumId w:val="84"/>
  </w:num>
  <w:num w:numId="19">
    <w:abstractNumId w:val="142"/>
  </w:num>
  <w:num w:numId="20">
    <w:abstractNumId w:val="23"/>
  </w:num>
  <w:num w:numId="21">
    <w:abstractNumId w:val="120"/>
  </w:num>
  <w:num w:numId="22">
    <w:abstractNumId w:val="9"/>
  </w:num>
  <w:num w:numId="23">
    <w:abstractNumId w:val="141"/>
  </w:num>
  <w:num w:numId="24">
    <w:abstractNumId w:val="11"/>
  </w:num>
  <w:num w:numId="25">
    <w:abstractNumId w:val="100"/>
  </w:num>
  <w:num w:numId="26">
    <w:abstractNumId w:val="44"/>
  </w:num>
  <w:num w:numId="27">
    <w:abstractNumId w:val="98"/>
  </w:num>
  <w:num w:numId="28">
    <w:abstractNumId w:val="180"/>
  </w:num>
  <w:num w:numId="29">
    <w:abstractNumId w:val="35"/>
  </w:num>
  <w:num w:numId="30">
    <w:abstractNumId w:val="125"/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38"/>
  </w:num>
  <w:num w:numId="39">
    <w:abstractNumId w:val="49"/>
  </w:num>
  <w:num w:numId="40">
    <w:abstractNumId w:val="105"/>
  </w:num>
  <w:num w:numId="41">
    <w:abstractNumId w:val="89"/>
  </w:num>
  <w:num w:numId="42">
    <w:abstractNumId w:val="126"/>
  </w:num>
  <w:num w:numId="43">
    <w:abstractNumId w:val="154"/>
  </w:num>
  <w:num w:numId="44">
    <w:abstractNumId w:val="122"/>
  </w:num>
  <w:num w:numId="45">
    <w:abstractNumId w:val="58"/>
  </w:num>
  <w:num w:numId="46">
    <w:abstractNumId w:val="156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</w:num>
  <w:num w:numId="54">
    <w:abstractNumId w:val="172"/>
  </w:num>
  <w:num w:numId="55">
    <w:abstractNumId w:val="157"/>
  </w:num>
  <w:num w:numId="56">
    <w:abstractNumId w:val="158"/>
  </w:num>
  <w:num w:numId="57">
    <w:abstractNumId w:val="166"/>
  </w:num>
  <w:num w:numId="58">
    <w:abstractNumId w:val="13"/>
  </w:num>
  <w:num w:numId="59">
    <w:abstractNumId w:val="137"/>
  </w:num>
  <w:num w:numId="60">
    <w:abstractNumId w:val="168"/>
  </w:num>
  <w:num w:numId="61">
    <w:abstractNumId w:val="5"/>
  </w:num>
  <w:num w:numId="62">
    <w:abstractNumId w:val="74"/>
  </w:num>
  <w:num w:numId="63">
    <w:abstractNumId w:val="149"/>
  </w:num>
  <w:num w:numId="64">
    <w:abstractNumId w:val="73"/>
  </w:num>
  <w:num w:numId="65">
    <w:abstractNumId w:val="93"/>
  </w:num>
  <w:num w:numId="66">
    <w:abstractNumId w:val="169"/>
  </w:num>
  <w:num w:numId="67">
    <w:abstractNumId w:val="114"/>
  </w:num>
  <w:num w:numId="68">
    <w:abstractNumId w:val="55"/>
  </w:num>
  <w:num w:numId="69">
    <w:abstractNumId w:val="76"/>
  </w:num>
  <w:num w:numId="70">
    <w:abstractNumId w:val="62"/>
  </w:num>
  <w:num w:numId="71">
    <w:abstractNumId w:val="28"/>
  </w:num>
  <w:num w:numId="72">
    <w:abstractNumId w:val="46"/>
  </w:num>
  <w:num w:numId="73">
    <w:abstractNumId w:val="112"/>
  </w:num>
  <w:num w:numId="74">
    <w:abstractNumId w:val="15"/>
  </w:num>
  <w:num w:numId="75">
    <w:abstractNumId w:val="170"/>
  </w:num>
  <w:num w:numId="76">
    <w:abstractNumId w:val="124"/>
  </w:num>
  <w:num w:numId="77">
    <w:abstractNumId w:val="64"/>
  </w:num>
  <w:num w:numId="78">
    <w:abstractNumId w:val="159"/>
  </w:num>
  <w:num w:numId="79">
    <w:abstractNumId w:val="42"/>
  </w:num>
  <w:num w:numId="80">
    <w:abstractNumId w:val="57"/>
  </w:num>
  <w:num w:numId="81">
    <w:abstractNumId w:val="36"/>
  </w:num>
  <w:num w:numId="82">
    <w:abstractNumId w:val="3"/>
  </w:num>
  <w:num w:numId="83">
    <w:abstractNumId w:val="86"/>
  </w:num>
  <w:num w:numId="84">
    <w:abstractNumId w:val="78"/>
  </w:num>
  <w:num w:numId="85">
    <w:abstractNumId w:val="161"/>
  </w:num>
  <w:num w:numId="86">
    <w:abstractNumId w:val="111"/>
  </w:num>
  <w:num w:numId="87">
    <w:abstractNumId w:val="174"/>
  </w:num>
  <w:num w:numId="88">
    <w:abstractNumId w:val="176"/>
  </w:num>
  <w:num w:numId="89">
    <w:abstractNumId w:val="95"/>
  </w:num>
  <w:num w:numId="90">
    <w:abstractNumId w:val="33"/>
  </w:num>
  <w:num w:numId="91">
    <w:abstractNumId w:val="179"/>
  </w:num>
  <w:num w:numId="92">
    <w:abstractNumId w:val="39"/>
  </w:num>
  <w:num w:numId="93">
    <w:abstractNumId w:val="178"/>
  </w:num>
  <w:num w:numId="94">
    <w:abstractNumId w:val="8"/>
  </w:num>
  <w:num w:numId="95">
    <w:abstractNumId w:val="75"/>
  </w:num>
  <w:num w:numId="96">
    <w:abstractNumId w:val="113"/>
  </w:num>
  <w:num w:numId="97">
    <w:abstractNumId w:val="115"/>
  </w:num>
  <w:num w:numId="98">
    <w:abstractNumId w:val="151"/>
  </w:num>
  <w:num w:numId="99">
    <w:abstractNumId w:val="143"/>
  </w:num>
  <w:num w:numId="100">
    <w:abstractNumId w:val="71"/>
  </w:num>
  <w:num w:numId="101">
    <w:abstractNumId w:val="133"/>
  </w:num>
  <w:num w:numId="102">
    <w:abstractNumId w:val="103"/>
  </w:num>
  <w:num w:numId="103">
    <w:abstractNumId w:val="140"/>
  </w:num>
  <w:num w:numId="104">
    <w:abstractNumId w:val="91"/>
  </w:num>
  <w:num w:numId="105">
    <w:abstractNumId w:val="43"/>
  </w:num>
  <w:num w:numId="106">
    <w:abstractNumId w:val="81"/>
  </w:num>
  <w:num w:numId="107">
    <w:abstractNumId w:val="116"/>
  </w:num>
  <w:num w:numId="108">
    <w:abstractNumId w:val="18"/>
  </w:num>
  <w:num w:numId="109">
    <w:abstractNumId w:val="155"/>
  </w:num>
  <w:num w:numId="110">
    <w:abstractNumId w:val="21"/>
  </w:num>
  <w:num w:numId="111">
    <w:abstractNumId w:val="29"/>
  </w:num>
  <w:num w:numId="112">
    <w:abstractNumId w:val="80"/>
  </w:num>
  <w:num w:numId="113">
    <w:abstractNumId w:val="145"/>
  </w:num>
  <w:num w:numId="114">
    <w:abstractNumId w:val="147"/>
  </w:num>
  <w:num w:numId="115">
    <w:abstractNumId w:val="19"/>
  </w:num>
  <w:num w:numId="116">
    <w:abstractNumId w:val="17"/>
  </w:num>
  <w:num w:numId="117">
    <w:abstractNumId w:val="25"/>
  </w:num>
  <w:num w:numId="118">
    <w:abstractNumId w:val="108"/>
  </w:num>
  <w:num w:numId="119">
    <w:abstractNumId w:val="164"/>
  </w:num>
  <w:num w:numId="120">
    <w:abstractNumId w:val="118"/>
  </w:num>
  <w:num w:numId="121">
    <w:abstractNumId w:val="144"/>
  </w:num>
  <w:num w:numId="122">
    <w:abstractNumId w:val="135"/>
  </w:num>
  <w:num w:numId="123">
    <w:abstractNumId w:val="52"/>
  </w:num>
  <w:num w:numId="124">
    <w:abstractNumId w:val="32"/>
  </w:num>
  <w:num w:numId="125">
    <w:abstractNumId w:val="16"/>
  </w:num>
  <w:num w:numId="126">
    <w:abstractNumId w:val="128"/>
  </w:num>
  <w:num w:numId="127">
    <w:abstractNumId w:val="87"/>
  </w:num>
  <w:num w:numId="128">
    <w:abstractNumId w:val="77"/>
  </w:num>
  <w:num w:numId="129">
    <w:abstractNumId w:val="2"/>
  </w:num>
  <w:num w:numId="130">
    <w:abstractNumId w:val="131"/>
  </w:num>
  <w:num w:numId="131">
    <w:abstractNumId w:val="50"/>
  </w:num>
  <w:num w:numId="132">
    <w:abstractNumId w:val="6"/>
  </w:num>
  <w:num w:numId="133">
    <w:abstractNumId w:val="102"/>
  </w:num>
  <w:num w:numId="134">
    <w:abstractNumId w:val="167"/>
  </w:num>
  <w:num w:numId="135">
    <w:abstractNumId w:val="45"/>
  </w:num>
  <w:num w:numId="136">
    <w:abstractNumId w:val="72"/>
  </w:num>
  <w:num w:numId="137">
    <w:abstractNumId w:val="119"/>
  </w:num>
  <w:num w:numId="138">
    <w:abstractNumId w:val="37"/>
  </w:num>
  <w:num w:numId="139">
    <w:abstractNumId w:val="0"/>
  </w:num>
  <w:num w:numId="140">
    <w:abstractNumId w:val="63"/>
  </w:num>
  <w:num w:numId="141">
    <w:abstractNumId w:val="160"/>
  </w:num>
  <w:num w:numId="142">
    <w:abstractNumId w:val="53"/>
  </w:num>
  <w:num w:numId="143">
    <w:abstractNumId w:val="56"/>
  </w:num>
  <w:num w:numId="144">
    <w:abstractNumId w:val="109"/>
  </w:num>
  <w:num w:numId="145">
    <w:abstractNumId w:val="173"/>
  </w:num>
  <w:num w:numId="146">
    <w:abstractNumId w:val="123"/>
  </w:num>
  <w:num w:numId="147">
    <w:abstractNumId w:val="136"/>
  </w:num>
  <w:num w:numId="148">
    <w:abstractNumId w:val="12"/>
  </w:num>
  <w:num w:numId="149">
    <w:abstractNumId w:val="153"/>
  </w:num>
  <w:num w:numId="150">
    <w:abstractNumId w:val="61"/>
  </w:num>
  <w:num w:numId="151">
    <w:abstractNumId w:val="177"/>
  </w:num>
  <w:num w:numId="152">
    <w:abstractNumId w:val="148"/>
  </w:num>
  <w:num w:numId="153">
    <w:abstractNumId w:val="34"/>
  </w:num>
  <w:num w:numId="154">
    <w:abstractNumId w:val="26"/>
  </w:num>
  <w:num w:numId="155">
    <w:abstractNumId w:val="66"/>
  </w:num>
  <w:num w:numId="156">
    <w:abstractNumId w:val="121"/>
  </w:num>
  <w:num w:numId="157">
    <w:abstractNumId w:val="31"/>
  </w:num>
  <w:num w:numId="158">
    <w:abstractNumId w:val="163"/>
  </w:num>
  <w:num w:numId="159">
    <w:abstractNumId w:val="104"/>
  </w:num>
  <w:num w:numId="160">
    <w:abstractNumId w:val="162"/>
  </w:num>
  <w:num w:numId="161">
    <w:abstractNumId w:val="51"/>
  </w:num>
  <w:num w:numId="162">
    <w:abstractNumId w:val="69"/>
  </w:num>
  <w:num w:numId="163">
    <w:abstractNumId w:val="110"/>
  </w:num>
  <w:num w:numId="164">
    <w:abstractNumId w:val="90"/>
  </w:num>
  <w:num w:numId="165">
    <w:abstractNumId w:val="99"/>
  </w:num>
  <w:num w:numId="166">
    <w:abstractNumId w:val="117"/>
  </w:num>
  <w:num w:numId="167">
    <w:abstractNumId w:val="14"/>
  </w:num>
  <w:num w:numId="168">
    <w:abstractNumId w:val="127"/>
  </w:num>
  <w:num w:numId="169">
    <w:abstractNumId w:val="152"/>
  </w:num>
  <w:num w:numId="170">
    <w:abstractNumId w:val="150"/>
  </w:num>
  <w:num w:numId="171">
    <w:abstractNumId w:val="129"/>
  </w:num>
  <w:num w:numId="172">
    <w:abstractNumId w:val="171"/>
  </w:num>
  <w:num w:numId="173">
    <w:abstractNumId w:val="134"/>
  </w:num>
  <w:num w:numId="174">
    <w:abstractNumId w:val="83"/>
  </w:num>
  <w:num w:numId="175">
    <w:abstractNumId w:val="107"/>
  </w:num>
  <w:num w:numId="176">
    <w:abstractNumId w:val="67"/>
  </w:num>
  <w:num w:numId="177">
    <w:abstractNumId w:val="22"/>
  </w:num>
  <w:num w:numId="178">
    <w:abstractNumId w:val="96"/>
  </w:num>
  <w:num w:numId="179">
    <w:abstractNumId w:val="65"/>
  </w:num>
  <w:num w:numId="180">
    <w:abstractNumId w:val="47"/>
  </w:num>
  <w:num w:numId="181">
    <w:abstractNumId w:val="4"/>
  </w:num>
  <w:num w:numId="182">
    <w:abstractNumId w:val="38"/>
  </w:num>
  <w:num w:numId="183">
    <w:abstractNumId w:val="70"/>
  </w:num>
  <w:num w:numId="184">
    <w:abstractNumId w:val="20"/>
  </w:num>
  <w:num w:numId="185">
    <w:abstractNumId w:val="165"/>
  </w:num>
  <w:num w:numId="186">
    <w:abstractNumId w:val="40"/>
  </w:num>
  <w:num w:numId="187">
    <w:abstractNumId w:val="30"/>
  </w:num>
  <w:num w:numId="188">
    <w:abstractNumId w:val="7"/>
  </w:num>
  <w:num w:numId="189">
    <w:abstractNumId w:val="82"/>
  </w:num>
  <w:num w:numId="190">
    <w:abstractNumId w:val="60"/>
  </w:num>
  <w:num w:numId="191">
    <w:abstractNumId w:val="101"/>
  </w:num>
  <w:num w:numId="192">
    <w:abstractNumId w:val="175"/>
  </w:num>
  <w:numIdMacAtCleanup w:val="1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attachedTemplate r:id="rId1"/>
  <w:mailMerge>
    <w:mainDocumentType w:val="formLetters"/>
    <w:dataType w:val="textFile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>
      <o:colormru v:ext="edit" colors="#009,#090"/>
      <o:colormenu v:ext="edit" fillcolor="none" strokecolor="#00b050"/>
    </o:shapedefaults>
    <o:shapelayout v:ext="edit">
      <o:idmap v:ext="edit" data="2"/>
      <o:rules v:ext="edit">
        <o:r id="V:Rule2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 w:val="00006C53"/>
    <w:rsid w:val="00010904"/>
    <w:rsid w:val="00011C53"/>
    <w:rsid w:val="00014714"/>
    <w:rsid w:val="00015D97"/>
    <w:rsid w:val="000160D9"/>
    <w:rsid w:val="000175F9"/>
    <w:rsid w:val="00020317"/>
    <w:rsid w:val="00022DA1"/>
    <w:rsid w:val="000259C5"/>
    <w:rsid w:val="00032613"/>
    <w:rsid w:val="00034628"/>
    <w:rsid w:val="00036C0F"/>
    <w:rsid w:val="00043E5E"/>
    <w:rsid w:val="0004536F"/>
    <w:rsid w:val="00054F0F"/>
    <w:rsid w:val="00055DF4"/>
    <w:rsid w:val="00060891"/>
    <w:rsid w:val="000631AF"/>
    <w:rsid w:val="000731D2"/>
    <w:rsid w:val="000839D6"/>
    <w:rsid w:val="00090ECB"/>
    <w:rsid w:val="00091322"/>
    <w:rsid w:val="00091C39"/>
    <w:rsid w:val="000949B7"/>
    <w:rsid w:val="00094E70"/>
    <w:rsid w:val="000A3AA1"/>
    <w:rsid w:val="000A3B6B"/>
    <w:rsid w:val="000A3F7B"/>
    <w:rsid w:val="000A5FF9"/>
    <w:rsid w:val="000B6358"/>
    <w:rsid w:val="000D4E99"/>
    <w:rsid w:val="000E09E5"/>
    <w:rsid w:val="000E1335"/>
    <w:rsid w:val="000E1946"/>
    <w:rsid w:val="000E3984"/>
    <w:rsid w:val="000E3E5E"/>
    <w:rsid w:val="000E5A0C"/>
    <w:rsid w:val="00110895"/>
    <w:rsid w:val="0011366A"/>
    <w:rsid w:val="00116DA5"/>
    <w:rsid w:val="00125D21"/>
    <w:rsid w:val="0013596D"/>
    <w:rsid w:val="0014159E"/>
    <w:rsid w:val="00141FA2"/>
    <w:rsid w:val="00142DB5"/>
    <w:rsid w:val="00143A20"/>
    <w:rsid w:val="001454E7"/>
    <w:rsid w:val="00151B67"/>
    <w:rsid w:val="00165AE9"/>
    <w:rsid w:val="00181D33"/>
    <w:rsid w:val="00182393"/>
    <w:rsid w:val="001846BB"/>
    <w:rsid w:val="00187032"/>
    <w:rsid w:val="00196E19"/>
    <w:rsid w:val="001A3D83"/>
    <w:rsid w:val="001A5D77"/>
    <w:rsid w:val="001A78E7"/>
    <w:rsid w:val="001B30BC"/>
    <w:rsid w:val="001B5ADB"/>
    <w:rsid w:val="001C02FF"/>
    <w:rsid w:val="001C1003"/>
    <w:rsid w:val="001D79D2"/>
    <w:rsid w:val="001E0C4C"/>
    <w:rsid w:val="001E55DD"/>
    <w:rsid w:val="001E6CA7"/>
    <w:rsid w:val="001F15D3"/>
    <w:rsid w:val="002034A4"/>
    <w:rsid w:val="00203D43"/>
    <w:rsid w:val="002041DE"/>
    <w:rsid w:val="00204BD8"/>
    <w:rsid w:val="00207020"/>
    <w:rsid w:val="002148CF"/>
    <w:rsid w:val="0022419A"/>
    <w:rsid w:val="00234AEE"/>
    <w:rsid w:val="002414A6"/>
    <w:rsid w:val="002415CF"/>
    <w:rsid w:val="00243CA8"/>
    <w:rsid w:val="00246E9B"/>
    <w:rsid w:val="002657B9"/>
    <w:rsid w:val="00295E70"/>
    <w:rsid w:val="002A06E2"/>
    <w:rsid w:val="002A0747"/>
    <w:rsid w:val="002A3D01"/>
    <w:rsid w:val="002A45E3"/>
    <w:rsid w:val="002A629E"/>
    <w:rsid w:val="002B08C0"/>
    <w:rsid w:val="002B0AB9"/>
    <w:rsid w:val="002B2AFA"/>
    <w:rsid w:val="002B7A7E"/>
    <w:rsid w:val="002D59E6"/>
    <w:rsid w:val="002D7494"/>
    <w:rsid w:val="002E1C98"/>
    <w:rsid w:val="002E4BBB"/>
    <w:rsid w:val="002F2AEA"/>
    <w:rsid w:val="00304C6E"/>
    <w:rsid w:val="003128E4"/>
    <w:rsid w:val="00313CF6"/>
    <w:rsid w:val="003214C2"/>
    <w:rsid w:val="0032504D"/>
    <w:rsid w:val="00330122"/>
    <w:rsid w:val="00330EF6"/>
    <w:rsid w:val="00333202"/>
    <w:rsid w:val="00341582"/>
    <w:rsid w:val="00341FF7"/>
    <w:rsid w:val="003462D6"/>
    <w:rsid w:val="00353D3A"/>
    <w:rsid w:val="003576BA"/>
    <w:rsid w:val="00373D01"/>
    <w:rsid w:val="00375506"/>
    <w:rsid w:val="003774D3"/>
    <w:rsid w:val="0038498C"/>
    <w:rsid w:val="00385055"/>
    <w:rsid w:val="0038543A"/>
    <w:rsid w:val="00397B08"/>
    <w:rsid w:val="003A7B23"/>
    <w:rsid w:val="003B5552"/>
    <w:rsid w:val="003C0608"/>
    <w:rsid w:val="003C4E57"/>
    <w:rsid w:val="003C7A54"/>
    <w:rsid w:val="003D475B"/>
    <w:rsid w:val="003E2C72"/>
    <w:rsid w:val="003E42B7"/>
    <w:rsid w:val="003E5387"/>
    <w:rsid w:val="003F1BD6"/>
    <w:rsid w:val="003F2A6B"/>
    <w:rsid w:val="0040111D"/>
    <w:rsid w:val="004012BC"/>
    <w:rsid w:val="00402281"/>
    <w:rsid w:val="00405B94"/>
    <w:rsid w:val="0040777F"/>
    <w:rsid w:val="0041008C"/>
    <w:rsid w:val="00410FC0"/>
    <w:rsid w:val="004142E2"/>
    <w:rsid w:val="00420C4A"/>
    <w:rsid w:val="004247BD"/>
    <w:rsid w:val="00435070"/>
    <w:rsid w:val="00436ACD"/>
    <w:rsid w:val="00441155"/>
    <w:rsid w:val="00443238"/>
    <w:rsid w:val="004524D9"/>
    <w:rsid w:val="00452A99"/>
    <w:rsid w:val="00462A56"/>
    <w:rsid w:val="00462DEC"/>
    <w:rsid w:val="00466A55"/>
    <w:rsid w:val="00467A53"/>
    <w:rsid w:val="004747B4"/>
    <w:rsid w:val="004762FE"/>
    <w:rsid w:val="00476CD2"/>
    <w:rsid w:val="00484518"/>
    <w:rsid w:val="0048623B"/>
    <w:rsid w:val="00494C73"/>
    <w:rsid w:val="004A3745"/>
    <w:rsid w:val="004A520F"/>
    <w:rsid w:val="004A6822"/>
    <w:rsid w:val="004B1496"/>
    <w:rsid w:val="004B2ABF"/>
    <w:rsid w:val="004B2C13"/>
    <w:rsid w:val="004B51C9"/>
    <w:rsid w:val="004C0E52"/>
    <w:rsid w:val="004C7AC9"/>
    <w:rsid w:val="004C7BBE"/>
    <w:rsid w:val="004D3C8D"/>
    <w:rsid w:val="004D6626"/>
    <w:rsid w:val="004E00E6"/>
    <w:rsid w:val="004E254D"/>
    <w:rsid w:val="004E468D"/>
    <w:rsid w:val="004E6C0E"/>
    <w:rsid w:val="004F013B"/>
    <w:rsid w:val="00523557"/>
    <w:rsid w:val="00527D8D"/>
    <w:rsid w:val="0053035A"/>
    <w:rsid w:val="00530D09"/>
    <w:rsid w:val="00531500"/>
    <w:rsid w:val="005368F7"/>
    <w:rsid w:val="005505B3"/>
    <w:rsid w:val="005629AB"/>
    <w:rsid w:val="00571CB7"/>
    <w:rsid w:val="005726E6"/>
    <w:rsid w:val="005741F4"/>
    <w:rsid w:val="005760A9"/>
    <w:rsid w:val="005760F2"/>
    <w:rsid w:val="00580232"/>
    <w:rsid w:val="00582F8C"/>
    <w:rsid w:val="005A301D"/>
    <w:rsid w:val="005A6060"/>
    <w:rsid w:val="005A6F94"/>
    <w:rsid w:val="005B1493"/>
    <w:rsid w:val="005C7D17"/>
    <w:rsid w:val="005D0E96"/>
    <w:rsid w:val="005D26FC"/>
    <w:rsid w:val="005D3652"/>
    <w:rsid w:val="005D722E"/>
    <w:rsid w:val="005E3692"/>
    <w:rsid w:val="005E391E"/>
    <w:rsid w:val="005E64BF"/>
    <w:rsid w:val="00601098"/>
    <w:rsid w:val="00622705"/>
    <w:rsid w:val="006354F0"/>
    <w:rsid w:val="00637E78"/>
    <w:rsid w:val="00641690"/>
    <w:rsid w:val="006438FB"/>
    <w:rsid w:val="00645059"/>
    <w:rsid w:val="00645492"/>
    <w:rsid w:val="00647FD7"/>
    <w:rsid w:val="00652079"/>
    <w:rsid w:val="00656F35"/>
    <w:rsid w:val="00663CA4"/>
    <w:rsid w:val="00670E34"/>
    <w:rsid w:val="00673CCB"/>
    <w:rsid w:val="00674563"/>
    <w:rsid w:val="00683A0A"/>
    <w:rsid w:val="00693BBF"/>
    <w:rsid w:val="006A45E9"/>
    <w:rsid w:val="006A7DAA"/>
    <w:rsid w:val="006C2CE7"/>
    <w:rsid w:val="006D4B09"/>
    <w:rsid w:val="006D5354"/>
    <w:rsid w:val="006E087F"/>
    <w:rsid w:val="006E24BE"/>
    <w:rsid w:val="006E79FF"/>
    <w:rsid w:val="006F418F"/>
    <w:rsid w:val="006F6E2F"/>
    <w:rsid w:val="006F7DF0"/>
    <w:rsid w:val="00704690"/>
    <w:rsid w:val="00733951"/>
    <w:rsid w:val="00734CB2"/>
    <w:rsid w:val="0073505F"/>
    <w:rsid w:val="00740796"/>
    <w:rsid w:val="00741878"/>
    <w:rsid w:val="007522A9"/>
    <w:rsid w:val="00790B33"/>
    <w:rsid w:val="00793BB9"/>
    <w:rsid w:val="007A1735"/>
    <w:rsid w:val="007A3976"/>
    <w:rsid w:val="007A70B3"/>
    <w:rsid w:val="007B7AB6"/>
    <w:rsid w:val="007D3E22"/>
    <w:rsid w:val="007E46EE"/>
    <w:rsid w:val="007F355A"/>
    <w:rsid w:val="00800A70"/>
    <w:rsid w:val="008042E3"/>
    <w:rsid w:val="00815A6F"/>
    <w:rsid w:val="00834430"/>
    <w:rsid w:val="00834B5C"/>
    <w:rsid w:val="00843160"/>
    <w:rsid w:val="00845B27"/>
    <w:rsid w:val="008505EA"/>
    <w:rsid w:val="0085242F"/>
    <w:rsid w:val="008608B9"/>
    <w:rsid w:val="00871FD9"/>
    <w:rsid w:val="008864DA"/>
    <w:rsid w:val="00887261"/>
    <w:rsid w:val="008916D5"/>
    <w:rsid w:val="0089415A"/>
    <w:rsid w:val="00896E1C"/>
    <w:rsid w:val="008A0430"/>
    <w:rsid w:val="008A4693"/>
    <w:rsid w:val="008B54D5"/>
    <w:rsid w:val="008B59C8"/>
    <w:rsid w:val="008B698F"/>
    <w:rsid w:val="008B6F26"/>
    <w:rsid w:val="008B7482"/>
    <w:rsid w:val="008C370E"/>
    <w:rsid w:val="008D1E3E"/>
    <w:rsid w:val="008D1E6E"/>
    <w:rsid w:val="008D2D25"/>
    <w:rsid w:val="008E0B99"/>
    <w:rsid w:val="008E12B8"/>
    <w:rsid w:val="008E1AB0"/>
    <w:rsid w:val="008E7139"/>
    <w:rsid w:val="00901D49"/>
    <w:rsid w:val="00903470"/>
    <w:rsid w:val="00907C9A"/>
    <w:rsid w:val="00912305"/>
    <w:rsid w:val="00916FBA"/>
    <w:rsid w:val="00920473"/>
    <w:rsid w:val="00923ECA"/>
    <w:rsid w:val="00924D38"/>
    <w:rsid w:val="0094647E"/>
    <w:rsid w:val="00954398"/>
    <w:rsid w:val="00960947"/>
    <w:rsid w:val="00960ECF"/>
    <w:rsid w:val="00975CB9"/>
    <w:rsid w:val="00980592"/>
    <w:rsid w:val="00983379"/>
    <w:rsid w:val="00984410"/>
    <w:rsid w:val="00985FFE"/>
    <w:rsid w:val="00990840"/>
    <w:rsid w:val="00994F33"/>
    <w:rsid w:val="009C4AE8"/>
    <w:rsid w:val="009C6DB7"/>
    <w:rsid w:val="009D1EF0"/>
    <w:rsid w:val="009D23F8"/>
    <w:rsid w:val="009E0A79"/>
    <w:rsid w:val="009F0026"/>
    <w:rsid w:val="00A03EE2"/>
    <w:rsid w:val="00A14B5A"/>
    <w:rsid w:val="00A2383C"/>
    <w:rsid w:val="00A24F49"/>
    <w:rsid w:val="00A27648"/>
    <w:rsid w:val="00A3192A"/>
    <w:rsid w:val="00A3437C"/>
    <w:rsid w:val="00A50948"/>
    <w:rsid w:val="00A5269D"/>
    <w:rsid w:val="00A529D0"/>
    <w:rsid w:val="00A562EF"/>
    <w:rsid w:val="00A5658D"/>
    <w:rsid w:val="00A5792D"/>
    <w:rsid w:val="00A6292F"/>
    <w:rsid w:val="00A669ED"/>
    <w:rsid w:val="00A715EB"/>
    <w:rsid w:val="00A80212"/>
    <w:rsid w:val="00A80887"/>
    <w:rsid w:val="00A81788"/>
    <w:rsid w:val="00A84839"/>
    <w:rsid w:val="00A8605C"/>
    <w:rsid w:val="00A86FE3"/>
    <w:rsid w:val="00A91D6E"/>
    <w:rsid w:val="00AA1260"/>
    <w:rsid w:val="00AC4353"/>
    <w:rsid w:val="00AD0AF4"/>
    <w:rsid w:val="00AD3FE3"/>
    <w:rsid w:val="00AD49A0"/>
    <w:rsid w:val="00AD530C"/>
    <w:rsid w:val="00AD7E95"/>
    <w:rsid w:val="00AE4C5F"/>
    <w:rsid w:val="00AE5EA1"/>
    <w:rsid w:val="00AF23AE"/>
    <w:rsid w:val="00AF495F"/>
    <w:rsid w:val="00B02FB5"/>
    <w:rsid w:val="00B03B22"/>
    <w:rsid w:val="00B048D0"/>
    <w:rsid w:val="00B13547"/>
    <w:rsid w:val="00B14973"/>
    <w:rsid w:val="00B30421"/>
    <w:rsid w:val="00B34A5C"/>
    <w:rsid w:val="00B3653B"/>
    <w:rsid w:val="00B42F57"/>
    <w:rsid w:val="00B6018C"/>
    <w:rsid w:val="00B65376"/>
    <w:rsid w:val="00B6780F"/>
    <w:rsid w:val="00B67859"/>
    <w:rsid w:val="00B7232B"/>
    <w:rsid w:val="00B737F8"/>
    <w:rsid w:val="00BA03CB"/>
    <w:rsid w:val="00BA1622"/>
    <w:rsid w:val="00BB1581"/>
    <w:rsid w:val="00BB2C10"/>
    <w:rsid w:val="00BC13F3"/>
    <w:rsid w:val="00BC6A34"/>
    <w:rsid w:val="00BD11C7"/>
    <w:rsid w:val="00BD4C6D"/>
    <w:rsid w:val="00BF1E14"/>
    <w:rsid w:val="00BF7379"/>
    <w:rsid w:val="00C00591"/>
    <w:rsid w:val="00C015C9"/>
    <w:rsid w:val="00C019D2"/>
    <w:rsid w:val="00C03B57"/>
    <w:rsid w:val="00C122C3"/>
    <w:rsid w:val="00C26225"/>
    <w:rsid w:val="00C31561"/>
    <w:rsid w:val="00C37C3F"/>
    <w:rsid w:val="00C438A3"/>
    <w:rsid w:val="00C44DAD"/>
    <w:rsid w:val="00C504AC"/>
    <w:rsid w:val="00C525A3"/>
    <w:rsid w:val="00C54193"/>
    <w:rsid w:val="00C577B3"/>
    <w:rsid w:val="00C6187F"/>
    <w:rsid w:val="00C648B5"/>
    <w:rsid w:val="00C65002"/>
    <w:rsid w:val="00C739E4"/>
    <w:rsid w:val="00C75FF3"/>
    <w:rsid w:val="00C861CB"/>
    <w:rsid w:val="00C86BD0"/>
    <w:rsid w:val="00C921F2"/>
    <w:rsid w:val="00C94627"/>
    <w:rsid w:val="00CA0DA5"/>
    <w:rsid w:val="00CA22C7"/>
    <w:rsid w:val="00CA342D"/>
    <w:rsid w:val="00CA5DAB"/>
    <w:rsid w:val="00CB0F77"/>
    <w:rsid w:val="00CB6C4F"/>
    <w:rsid w:val="00CC6232"/>
    <w:rsid w:val="00CC7D72"/>
    <w:rsid w:val="00CD5849"/>
    <w:rsid w:val="00CE1B4A"/>
    <w:rsid w:val="00CE27DC"/>
    <w:rsid w:val="00CE2D72"/>
    <w:rsid w:val="00CE371F"/>
    <w:rsid w:val="00CE4269"/>
    <w:rsid w:val="00CE44E0"/>
    <w:rsid w:val="00CE47BE"/>
    <w:rsid w:val="00CF16E3"/>
    <w:rsid w:val="00CF1E77"/>
    <w:rsid w:val="00CF3B0F"/>
    <w:rsid w:val="00CF4FD5"/>
    <w:rsid w:val="00CF6431"/>
    <w:rsid w:val="00D050EB"/>
    <w:rsid w:val="00D12AF5"/>
    <w:rsid w:val="00D130FE"/>
    <w:rsid w:val="00D157F7"/>
    <w:rsid w:val="00D16719"/>
    <w:rsid w:val="00D16798"/>
    <w:rsid w:val="00D25EF6"/>
    <w:rsid w:val="00D261A8"/>
    <w:rsid w:val="00D26D32"/>
    <w:rsid w:val="00D30C83"/>
    <w:rsid w:val="00D31068"/>
    <w:rsid w:val="00D356F2"/>
    <w:rsid w:val="00D5564E"/>
    <w:rsid w:val="00D55BF4"/>
    <w:rsid w:val="00D664F1"/>
    <w:rsid w:val="00D67342"/>
    <w:rsid w:val="00D72D41"/>
    <w:rsid w:val="00D73E69"/>
    <w:rsid w:val="00D745B4"/>
    <w:rsid w:val="00D75BF9"/>
    <w:rsid w:val="00D824B2"/>
    <w:rsid w:val="00D86AA3"/>
    <w:rsid w:val="00D92A58"/>
    <w:rsid w:val="00D96F92"/>
    <w:rsid w:val="00DA2A11"/>
    <w:rsid w:val="00DA39C7"/>
    <w:rsid w:val="00DA3C5C"/>
    <w:rsid w:val="00DB219F"/>
    <w:rsid w:val="00DB25C8"/>
    <w:rsid w:val="00DB797A"/>
    <w:rsid w:val="00DB7E05"/>
    <w:rsid w:val="00DC74AA"/>
    <w:rsid w:val="00DD04FD"/>
    <w:rsid w:val="00DD2599"/>
    <w:rsid w:val="00DD3E1D"/>
    <w:rsid w:val="00DE088F"/>
    <w:rsid w:val="00DE2935"/>
    <w:rsid w:val="00DE7343"/>
    <w:rsid w:val="00DF1CBB"/>
    <w:rsid w:val="00DF265C"/>
    <w:rsid w:val="00DF4BC5"/>
    <w:rsid w:val="00DF650E"/>
    <w:rsid w:val="00DF6CC9"/>
    <w:rsid w:val="00DF7BBE"/>
    <w:rsid w:val="00E013F9"/>
    <w:rsid w:val="00E14548"/>
    <w:rsid w:val="00E16B8E"/>
    <w:rsid w:val="00E17B1B"/>
    <w:rsid w:val="00E23571"/>
    <w:rsid w:val="00E25F14"/>
    <w:rsid w:val="00E26A60"/>
    <w:rsid w:val="00E32EA8"/>
    <w:rsid w:val="00E33F17"/>
    <w:rsid w:val="00E3420A"/>
    <w:rsid w:val="00E37339"/>
    <w:rsid w:val="00E37DB4"/>
    <w:rsid w:val="00E4065C"/>
    <w:rsid w:val="00E41BEE"/>
    <w:rsid w:val="00E45612"/>
    <w:rsid w:val="00E46497"/>
    <w:rsid w:val="00E509CE"/>
    <w:rsid w:val="00E54DF3"/>
    <w:rsid w:val="00E60DF4"/>
    <w:rsid w:val="00E62D62"/>
    <w:rsid w:val="00E64BF5"/>
    <w:rsid w:val="00E66DE3"/>
    <w:rsid w:val="00E67D73"/>
    <w:rsid w:val="00E74094"/>
    <w:rsid w:val="00E7413C"/>
    <w:rsid w:val="00E75A18"/>
    <w:rsid w:val="00E77252"/>
    <w:rsid w:val="00E817F2"/>
    <w:rsid w:val="00E83986"/>
    <w:rsid w:val="00E84061"/>
    <w:rsid w:val="00E8539E"/>
    <w:rsid w:val="00E9786A"/>
    <w:rsid w:val="00EA69CC"/>
    <w:rsid w:val="00EB1754"/>
    <w:rsid w:val="00ED232E"/>
    <w:rsid w:val="00EE1BF9"/>
    <w:rsid w:val="00EE23CD"/>
    <w:rsid w:val="00EE4A7D"/>
    <w:rsid w:val="00EF3DB8"/>
    <w:rsid w:val="00EF52AC"/>
    <w:rsid w:val="00EF7588"/>
    <w:rsid w:val="00F01FAB"/>
    <w:rsid w:val="00F20648"/>
    <w:rsid w:val="00F229BD"/>
    <w:rsid w:val="00F2305D"/>
    <w:rsid w:val="00F27F47"/>
    <w:rsid w:val="00F33345"/>
    <w:rsid w:val="00F354D9"/>
    <w:rsid w:val="00F448DE"/>
    <w:rsid w:val="00F451B9"/>
    <w:rsid w:val="00F519A6"/>
    <w:rsid w:val="00F5239E"/>
    <w:rsid w:val="00F5633B"/>
    <w:rsid w:val="00F577D0"/>
    <w:rsid w:val="00F60711"/>
    <w:rsid w:val="00F64E26"/>
    <w:rsid w:val="00F7245B"/>
    <w:rsid w:val="00F72995"/>
    <w:rsid w:val="00F8139B"/>
    <w:rsid w:val="00F8182D"/>
    <w:rsid w:val="00F83037"/>
    <w:rsid w:val="00F84E93"/>
    <w:rsid w:val="00F90BD1"/>
    <w:rsid w:val="00F9764E"/>
    <w:rsid w:val="00FA0F57"/>
    <w:rsid w:val="00FA5E74"/>
    <w:rsid w:val="00FB7BE9"/>
    <w:rsid w:val="00FC553C"/>
    <w:rsid w:val="00FD345B"/>
    <w:rsid w:val="00FE490F"/>
    <w:rsid w:val="00FE499A"/>
    <w:rsid w:val="00FF05B5"/>
    <w:rsid w:val="00FF0AA3"/>
    <w:rsid w:val="00FF2CC7"/>
    <w:rsid w:val="00FF4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009,#090"/>
      <o:colormenu v:ext="edit" fillcolor="none" strokecolor="#00b050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69"/>
    <w:pPr>
      <w:jc w:val="both"/>
    </w:pPr>
    <w:rPr>
      <w:lang w:val="fr-BE"/>
    </w:rPr>
  </w:style>
  <w:style w:type="paragraph" w:styleId="Titre1">
    <w:name w:val="heading 1"/>
    <w:basedOn w:val="Normal"/>
    <w:next w:val="Normal"/>
    <w:link w:val="Titre1Car"/>
    <w:qFormat/>
    <w:rsid w:val="00F519A6"/>
    <w:pPr>
      <w:pageBreakBefore/>
      <w:pBdr>
        <w:bottom w:val="thinThickSmallGap" w:sz="12" w:space="1" w:color="75A675" w:themeColor="accent2" w:themeShade="BF"/>
        <w:right w:val="thinThickSmallGap" w:sz="12" w:space="4" w:color="75A675" w:themeColor="accent2" w:themeShade="BF"/>
      </w:pBdr>
      <w:shd w:val="clear" w:color="auto" w:fill="DFEADF" w:themeFill="accent2" w:themeFillTint="66"/>
      <w:spacing w:before="400"/>
      <w:jc w:val="center"/>
      <w:outlineLvl w:val="0"/>
    </w:pPr>
    <w:rPr>
      <w:caps/>
      <w:color w:val="4B734B" w:themeColor="accent2" w:themeShade="80"/>
      <w:spacing w:val="20"/>
      <w:sz w:val="40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F519A6"/>
    <w:pPr>
      <w:pBdr>
        <w:bottom w:val="single" w:sz="4" w:space="1" w:color="4A724A" w:themeColor="accent2" w:themeShade="7F"/>
        <w:right w:val="single" w:sz="4" w:space="4" w:color="4A724A" w:themeColor="accent2" w:themeShade="7F"/>
      </w:pBdr>
      <w:shd w:val="clear" w:color="auto" w:fill="EFF4EF" w:themeFill="accent2" w:themeFillTint="33"/>
      <w:spacing w:before="400"/>
      <w:outlineLvl w:val="1"/>
    </w:pPr>
    <w:rPr>
      <w:caps/>
      <w:color w:val="4B734B" w:themeColor="accent2" w:themeShade="80"/>
      <w:spacing w:val="15"/>
      <w:sz w:val="28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A50948"/>
    <w:pPr>
      <w:keepNext/>
      <w:keepLines/>
      <w:spacing w:before="180" w:after="60"/>
      <w:outlineLvl w:val="2"/>
    </w:pPr>
    <w:rPr>
      <w:caps/>
      <w:color w:val="4A724A" w:themeColor="accent2" w:themeShade="7F"/>
      <w:sz w:val="24"/>
      <w:szCs w:val="24"/>
      <w:u w:val="dotted" w:color="527D55" w:themeColor="accent1" w:themeShade="B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414A6"/>
    <w:pPr>
      <w:keepNext/>
      <w:keepLines/>
      <w:spacing w:before="180" w:after="60"/>
      <w:outlineLvl w:val="3"/>
    </w:pPr>
    <w:rPr>
      <w:caps/>
      <w:color w:val="4A724A" w:themeColor="accent2" w:themeShade="7F"/>
      <w:spacing w:val="10"/>
      <w:sz w:val="2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4159E"/>
    <w:pPr>
      <w:spacing w:before="320" w:after="120"/>
      <w:jc w:val="center"/>
      <w:outlineLvl w:val="4"/>
    </w:pPr>
    <w:rPr>
      <w:caps/>
      <w:color w:val="4A724A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4159E"/>
    <w:pPr>
      <w:spacing w:after="120"/>
      <w:jc w:val="center"/>
      <w:outlineLvl w:val="5"/>
    </w:pPr>
    <w:rPr>
      <w:caps/>
      <w:color w:val="75A675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159E"/>
    <w:pPr>
      <w:spacing w:after="120"/>
      <w:jc w:val="center"/>
      <w:outlineLvl w:val="6"/>
    </w:pPr>
    <w:rPr>
      <w:i/>
      <w:iCs/>
      <w:caps/>
      <w:color w:val="75A675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159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159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A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E0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F519A6"/>
    <w:rPr>
      <w:caps/>
      <w:color w:val="4B734B" w:themeColor="accent2" w:themeShade="80"/>
      <w:spacing w:val="20"/>
      <w:sz w:val="40"/>
      <w:szCs w:val="28"/>
      <w:shd w:val="clear" w:color="auto" w:fill="DFEADF" w:themeFill="accent2" w:themeFillTint="66"/>
    </w:rPr>
  </w:style>
  <w:style w:type="character" w:customStyle="1" w:styleId="Titre2Car">
    <w:name w:val="Titre 2 Car"/>
    <w:basedOn w:val="Policepardfaut"/>
    <w:link w:val="Titre2"/>
    <w:uiPriority w:val="9"/>
    <w:rsid w:val="00F519A6"/>
    <w:rPr>
      <w:caps/>
      <w:color w:val="4B734B" w:themeColor="accent2" w:themeShade="80"/>
      <w:spacing w:val="15"/>
      <w:sz w:val="28"/>
      <w:szCs w:val="24"/>
      <w:shd w:val="clear" w:color="auto" w:fill="EFF4EF" w:themeFill="accent2" w:themeFillTint="33"/>
    </w:rPr>
  </w:style>
  <w:style w:type="table" w:customStyle="1" w:styleId="Tramemoyenne11">
    <w:name w:val="Trame moyenne 11"/>
    <w:basedOn w:val="TableauNormal"/>
    <w:uiPriority w:val="63"/>
    <w:rsid w:val="005235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14159E"/>
    <w:pPr>
      <w:pBdr>
        <w:top w:val="dotted" w:sz="2" w:space="1" w:color="4B734B" w:themeColor="accent2" w:themeShade="80"/>
        <w:bottom w:val="dotted" w:sz="2" w:space="6" w:color="4B734B" w:themeColor="accent2" w:themeShade="80"/>
      </w:pBdr>
      <w:spacing w:before="500" w:after="300" w:line="240" w:lineRule="auto"/>
      <w:jc w:val="center"/>
    </w:pPr>
    <w:rPr>
      <w:caps/>
      <w:color w:val="4B734B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14159E"/>
    <w:rPr>
      <w:rFonts w:eastAsiaTheme="majorEastAsia" w:cstheme="majorBidi"/>
      <w:caps/>
      <w:color w:val="4B734B" w:themeColor="accent2" w:themeShade="80"/>
      <w:spacing w:val="50"/>
      <w:sz w:val="44"/>
      <w:szCs w:val="44"/>
    </w:rPr>
  </w:style>
  <w:style w:type="character" w:customStyle="1" w:styleId="acicollapsed1">
    <w:name w:val="acicollapsed1"/>
    <w:basedOn w:val="Policepardfaut"/>
    <w:rsid w:val="00FE490F"/>
    <w:rPr>
      <w:vanish/>
      <w:webHidden w:val="0"/>
      <w:specVanish w:val="0"/>
    </w:rPr>
  </w:style>
  <w:style w:type="paragraph" w:styleId="NormalWeb">
    <w:name w:val="Normal (Web)"/>
    <w:basedOn w:val="Normal"/>
    <w:unhideWhenUsed/>
    <w:rsid w:val="008B6F26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qFormat/>
    <w:rsid w:val="0014159E"/>
    <w:rPr>
      <w:b/>
      <w:bCs/>
      <w:color w:val="75A675" w:themeColor="accent2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196E19"/>
    <w:rPr>
      <w:rFonts w:ascii="Comic Sans MS" w:hAnsi="Comic Sans MS"/>
      <w:strike w:val="0"/>
      <w:dstrike w:val="0"/>
      <w:color w:val="00B050"/>
      <w:u w:val="single"/>
      <w:effect w:val="none"/>
    </w:rPr>
  </w:style>
  <w:style w:type="character" w:customStyle="1" w:styleId="Titre3Car">
    <w:name w:val="Titre 3 Car"/>
    <w:basedOn w:val="Policepardfaut"/>
    <w:link w:val="Titre3"/>
    <w:uiPriority w:val="9"/>
    <w:rsid w:val="00A50948"/>
    <w:rPr>
      <w:caps/>
      <w:color w:val="4A724A" w:themeColor="accent2" w:themeShade="7F"/>
      <w:sz w:val="24"/>
      <w:szCs w:val="24"/>
      <w:u w:val="dotted" w:color="527D55" w:themeColor="accent1" w:themeShade="BF"/>
      <w:lang w:val="fr-BE"/>
    </w:rPr>
  </w:style>
  <w:style w:type="character" w:customStyle="1" w:styleId="Titre4Car">
    <w:name w:val="Titre 4 Car"/>
    <w:basedOn w:val="Policepardfaut"/>
    <w:link w:val="Titre4"/>
    <w:uiPriority w:val="9"/>
    <w:rsid w:val="002414A6"/>
    <w:rPr>
      <w:caps/>
      <w:color w:val="4A724A" w:themeColor="accent2" w:themeShade="7F"/>
      <w:spacing w:val="10"/>
      <w:sz w:val="20"/>
      <w:lang w:val="fr-BE"/>
    </w:rPr>
  </w:style>
  <w:style w:type="character" w:customStyle="1" w:styleId="Titre5Car">
    <w:name w:val="Titre 5 Car"/>
    <w:basedOn w:val="Policepardfaut"/>
    <w:link w:val="Titre5"/>
    <w:uiPriority w:val="9"/>
    <w:rsid w:val="0014159E"/>
    <w:rPr>
      <w:rFonts w:eastAsiaTheme="majorEastAsia" w:cstheme="majorBidi"/>
      <w:caps/>
      <w:color w:val="4A724A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rsid w:val="0014159E"/>
    <w:rPr>
      <w:rFonts w:eastAsiaTheme="majorEastAsia" w:cstheme="majorBidi"/>
      <w:caps/>
      <w:color w:val="75A675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14159E"/>
    <w:rPr>
      <w:rFonts w:eastAsiaTheme="majorEastAsia" w:cstheme="majorBidi"/>
      <w:i/>
      <w:iCs/>
      <w:caps/>
      <w:color w:val="75A675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14159E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14159E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159E"/>
    <w:rPr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159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14159E"/>
    <w:rPr>
      <w:rFonts w:eastAsiaTheme="majorEastAsia" w:cstheme="majorBidi"/>
      <w:caps/>
      <w:spacing w:val="20"/>
      <w:sz w:val="18"/>
      <w:szCs w:val="18"/>
    </w:rPr>
  </w:style>
  <w:style w:type="character" w:styleId="Accentuation">
    <w:name w:val="Emphasis"/>
    <w:uiPriority w:val="20"/>
    <w:qFormat/>
    <w:rsid w:val="0014159E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14159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14159E"/>
  </w:style>
  <w:style w:type="paragraph" w:styleId="Paragraphedeliste">
    <w:name w:val="List Paragraph"/>
    <w:basedOn w:val="Normal"/>
    <w:uiPriority w:val="34"/>
    <w:qFormat/>
    <w:rsid w:val="0014159E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14159E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14159E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159E"/>
    <w:pPr>
      <w:pBdr>
        <w:top w:val="dotted" w:sz="2" w:space="10" w:color="4B734B" w:themeColor="accent2" w:themeShade="80"/>
        <w:bottom w:val="dotted" w:sz="2" w:space="4" w:color="4B734B" w:themeColor="accent2" w:themeShade="80"/>
      </w:pBdr>
      <w:spacing w:before="160" w:line="300" w:lineRule="auto"/>
      <w:ind w:left="1440" w:right="1440"/>
    </w:pPr>
    <w:rPr>
      <w:caps/>
      <w:color w:val="4A724A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159E"/>
    <w:rPr>
      <w:rFonts w:eastAsiaTheme="majorEastAsia" w:cstheme="majorBidi"/>
      <w:caps/>
      <w:color w:val="4A724A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14159E"/>
    <w:rPr>
      <w:i/>
      <w:iCs/>
    </w:rPr>
  </w:style>
  <w:style w:type="character" w:styleId="Emphaseintense">
    <w:name w:val="Intense Emphasis"/>
    <w:uiPriority w:val="21"/>
    <w:qFormat/>
    <w:rsid w:val="0014159E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14159E"/>
    <w:rPr>
      <w:rFonts w:asciiTheme="minorHAnsi" w:eastAsiaTheme="minorEastAsia" w:hAnsiTheme="minorHAnsi" w:cstheme="minorBidi"/>
      <w:i/>
      <w:iCs/>
      <w:color w:val="4A724A" w:themeColor="accent2" w:themeShade="7F"/>
    </w:rPr>
  </w:style>
  <w:style w:type="character" w:styleId="Rfrenceintense">
    <w:name w:val="Intense Reference"/>
    <w:uiPriority w:val="32"/>
    <w:qFormat/>
    <w:rsid w:val="0014159E"/>
    <w:rPr>
      <w:rFonts w:asciiTheme="minorHAnsi" w:eastAsiaTheme="minorEastAsia" w:hAnsiTheme="minorHAnsi" w:cstheme="minorBidi"/>
      <w:b/>
      <w:bCs/>
      <w:i/>
      <w:iCs/>
      <w:color w:val="4A724A" w:themeColor="accent2" w:themeShade="7F"/>
    </w:rPr>
  </w:style>
  <w:style w:type="character" w:styleId="Titredulivre">
    <w:name w:val="Book Title"/>
    <w:uiPriority w:val="33"/>
    <w:qFormat/>
    <w:rsid w:val="0014159E"/>
    <w:rPr>
      <w:caps/>
      <w:color w:val="4A724A" w:themeColor="accent2" w:themeShade="7F"/>
      <w:spacing w:val="5"/>
      <w:u w:color="4A724A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15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5239E"/>
    <w:pPr>
      <w:spacing w:before="120" w:after="0"/>
    </w:pPr>
    <w:rPr>
      <w:rFonts w:asciiTheme="minorHAnsi" w:hAnsi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5239E"/>
    <w:pPr>
      <w:spacing w:before="120" w:after="0"/>
      <w:ind w:left="220"/>
    </w:pPr>
    <w:rPr>
      <w:rFonts w:asciiTheme="minorHAnsi" w:hAnsi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F5239E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E54DF3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E54DF3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E54DF3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E54DF3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E54DF3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E54DF3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stdnotes">
    <w:name w:val="std_notes"/>
    <w:basedOn w:val="Normal"/>
    <w:qFormat/>
    <w:rsid w:val="00693BBF"/>
    <w:pPr>
      <w:spacing w:after="0" w:line="276" w:lineRule="auto"/>
    </w:pPr>
    <w:rPr>
      <w:rFonts w:ascii="Arial" w:hAnsi="Arial" w:cs="Arial"/>
      <w:color w:val="484848"/>
      <w:sz w:val="20"/>
      <w:szCs w:val="20"/>
      <w:lang w:val="fr-FR"/>
    </w:rPr>
  </w:style>
  <w:style w:type="table" w:customStyle="1" w:styleId="Tramemoyenne1-Accent11">
    <w:name w:val="Trame moyenne 1 - Accent 11"/>
    <w:basedOn w:val="TableauNormal"/>
    <w:uiPriority w:val="63"/>
    <w:rsid w:val="00F84E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5BA98" w:themeColor="accent1" w:themeTint="BF"/>
        <w:left w:val="single" w:sz="8" w:space="0" w:color="95BA98" w:themeColor="accent1" w:themeTint="BF"/>
        <w:bottom w:val="single" w:sz="8" w:space="0" w:color="95BA98" w:themeColor="accent1" w:themeTint="BF"/>
        <w:right w:val="single" w:sz="8" w:space="0" w:color="95BA98" w:themeColor="accent1" w:themeTint="BF"/>
        <w:insideH w:val="single" w:sz="8" w:space="0" w:color="95BA98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  <w:shd w:val="clear" w:color="auto" w:fill="72A37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8D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E8D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CB0F77"/>
    <w:pPr>
      <w:spacing w:after="0" w:line="240" w:lineRule="auto"/>
    </w:pPr>
    <w:rPr>
      <w:color w:val="527D55" w:themeColor="accent1" w:themeShade="BF"/>
    </w:rPr>
    <w:tblPr>
      <w:tblStyleRowBandSize w:val="1"/>
      <w:tblStyleColBandSize w:val="1"/>
      <w:tblInd w:w="0" w:type="dxa"/>
      <w:tblBorders>
        <w:top w:val="single" w:sz="8" w:space="0" w:color="72A376" w:themeColor="accent1"/>
        <w:bottom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</w:style>
  <w:style w:type="paragraph" w:styleId="En-tte">
    <w:name w:val="header"/>
    <w:basedOn w:val="Normal"/>
    <w:link w:val="En-tt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2F2AEA"/>
  </w:style>
  <w:style w:type="paragraph" w:styleId="Pieddepage">
    <w:name w:val="footer"/>
    <w:basedOn w:val="Normal"/>
    <w:link w:val="Pieddepag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2F2AEA"/>
  </w:style>
  <w:style w:type="character" w:styleId="Lienhypertextesuivivisit">
    <w:name w:val="FollowedHyperlink"/>
    <w:basedOn w:val="Policepardfaut"/>
    <w:uiPriority w:val="99"/>
    <w:semiHidden/>
    <w:unhideWhenUsed/>
    <w:rsid w:val="0013596D"/>
    <w:rPr>
      <w:color w:val="903638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657B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657B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657B9"/>
    <w:rPr>
      <w:vertAlign w:val="superscript"/>
    </w:rPr>
  </w:style>
  <w:style w:type="character" w:customStyle="1" w:styleId="olbl">
    <w:name w:val="olbl"/>
    <w:basedOn w:val="Policepardfaut"/>
    <w:rsid w:val="005A6F94"/>
  </w:style>
  <w:style w:type="paragraph" w:customStyle="1" w:styleId="Remarque">
    <w:name w:val="Remarque"/>
    <w:basedOn w:val="Normal"/>
    <w:link w:val="RemarqueCar"/>
    <w:qFormat/>
    <w:rsid w:val="004E6C0E"/>
    <w:pPr>
      <w:numPr>
        <w:numId w:val="4"/>
      </w:numPr>
      <w:pBdr>
        <w:top w:val="double" w:sz="6" w:space="1" w:color="00B050"/>
        <w:left w:val="double" w:sz="6" w:space="4" w:color="00B050"/>
        <w:bottom w:val="double" w:sz="6" w:space="1" w:color="00B050"/>
        <w:right w:val="double" w:sz="6" w:space="4" w:color="00B050"/>
      </w:pBdr>
      <w:shd w:val="clear" w:color="auto" w:fill="CFE0CF" w:themeFill="accent2" w:themeFillTint="99"/>
      <w:spacing w:before="360" w:after="360" w:line="240" w:lineRule="auto"/>
      <w:ind w:left="1701" w:hanging="1701"/>
      <w:contextualSpacing/>
    </w:pPr>
    <w:rPr>
      <w:color w:val="00B050"/>
    </w:rPr>
  </w:style>
  <w:style w:type="character" w:customStyle="1" w:styleId="RemarqueCar">
    <w:name w:val="Remarque Car"/>
    <w:basedOn w:val="Policepardfaut"/>
    <w:link w:val="Remarque"/>
    <w:rsid w:val="004E6C0E"/>
    <w:rPr>
      <w:color w:val="00B050"/>
      <w:shd w:val="clear" w:color="auto" w:fill="CFE0CF" w:themeFill="accent2" w:themeFillTint="99"/>
      <w:lang w:val="fr-BE"/>
    </w:rPr>
  </w:style>
  <w:style w:type="paragraph" w:customStyle="1" w:styleId="Conseil">
    <w:name w:val="Conseil"/>
    <w:basedOn w:val="Remarque"/>
    <w:link w:val="ConseilCar"/>
    <w:qFormat/>
    <w:rsid w:val="00DF650E"/>
    <w:pPr>
      <w:numPr>
        <w:numId w:val="8"/>
      </w:numPr>
      <w:pBdr>
        <w:top w:val="double" w:sz="6" w:space="1" w:color="0070C0"/>
        <w:left w:val="double" w:sz="6" w:space="4" w:color="0070C0"/>
        <w:bottom w:val="double" w:sz="6" w:space="1" w:color="0070C0"/>
        <w:right w:val="double" w:sz="6" w:space="4" w:color="0070C0"/>
      </w:pBdr>
      <w:shd w:val="clear" w:color="auto" w:fill="CAE0E7" w:themeFill="accent3" w:themeFillTint="99"/>
      <w:ind w:left="1701" w:hanging="1701"/>
    </w:pPr>
    <w:rPr>
      <w:color w:val="0070C0"/>
    </w:rPr>
  </w:style>
  <w:style w:type="character" w:customStyle="1" w:styleId="ConseilCar">
    <w:name w:val="Conseil Car"/>
    <w:basedOn w:val="RemarqueCar"/>
    <w:link w:val="Conseil"/>
    <w:rsid w:val="00DF650E"/>
    <w:rPr>
      <w:color w:val="0070C0"/>
      <w:shd w:val="clear" w:color="auto" w:fill="CAE0E7" w:themeFill="accent3" w:themeFillTint="99"/>
    </w:rPr>
  </w:style>
  <w:style w:type="paragraph" w:customStyle="1" w:styleId="Chapitre">
    <w:name w:val="Chapitre"/>
    <w:basedOn w:val="Normal"/>
    <w:link w:val="ChapitreCar"/>
    <w:qFormat/>
    <w:rsid w:val="00010904"/>
    <w:rPr>
      <w:rFonts w:ascii="Comic Sans MS" w:eastAsia="Times New Roman" w:hAnsi="Comic Sans MS"/>
      <w:color w:val="0070C0"/>
      <w:u w:val="double"/>
      <w:lang w:eastAsia="fr-FR"/>
    </w:rPr>
  </w:style>
  <w:style w:type="character" w:customStyle="1" w:styleId="ChapitreCar">
    <w:name w:val="Chapitre Car"/>
    <w:basedOn w:val="Policepardfaut"/>
    <w:link w:val="Chapitre"/>
    <w:rsid w:val="00010904"/>
    <w:rPr>
      <w:rFonts w:ascii="Comic Sans MS" w:eastAsia="Times New Roman" w:hAnsi="Comic Sans MS"/>
      <w:color w:val="0070C0"/>
      <w:u w:val="double"/>
      <w:lang w:val="fr-BE" w:eastAsia="fr-FR"/>
    </w:rPr>
  </w:style>
  <w:style w:type="character" w:customStyle="1" w:styleId="acicollapsed2">
    <w:name w:val="acicollapsed2"/>
    <w:basedOn w:val="Policepardfaut"/>
    <w:rsid w:val="00673CCB"/>
    <w:rPr>
      <w:vanish/>
      <w:webHidden w:val="0"/>
      <w:specVanish w:val="0"/>
    </w:rPr>
  </w:style>
  <w:style w:type="paragraph" w:customStyle="1" w:styleId="Puce">
    <w:name w:val="Puce"/>
    <w:basedOn w:val="Normal"/>
    <w:link w:val="PuceCar"/>
    <w:qFormat/>
    <w:rsid w:val="004247BD"/>
    <w:pPr>
      <w:numPr>
        <w:numId w:val="30"/>
      </w:numPr>
    </w:pPr>
    <w:rPr>
      <w:rFonts w:eastAsia="Times New Roman"/>
      <w:bCs/>
      <w:lang w:eastAsia="fr-BE" w:bidi="ar-SA"/>
    </w:rPr>
  </w:style>
  <w:style w:type="character" w:customStyle="1" w:styleId="PuceCar">
    <w:name w:val="Puce Car"/>
    <w:basedOn w:val="Policepardfaut"/>
    <w:link w:val="Puce"/>
    <w:rsid w:val="004247BD"/>
    <w:rPr>
      <w:rFonts w:eastAsia="Times New Roman"/>
      <w:bCs/>
      <w:lang w:val="fr-BE" w:eastAsia="fr-BE" w:bidi="ar-SA"/>
    </w:rPr>
  </w:style>
  <w:style w:type="paragraph" w:customStyle="1" w:styleId="Retraitsurpuce">
    <w:name w:val="Retrait sur puce"/>
    <w:basedOn w:val="Normal"/>
    <w:link w:val="RetraitsurpuceCar"/>
    <w:qFormat/>
    <w:rsid w:val="00740796"/>
    <w:pPr>
      <w:ind w:left="709"/>
    </w:pPr>
  </w:style>
  <w:style w:type="paragraph" w:customStyle="1" w:styleId="Numero">
    <w:name w:val="Numero"/>
    <w:basedOn w:val="Normal"/>
    <w:link w:val="NumeroCar"/>
    <w:qFormat/>
    <w:rsid w:val="00843160"/>
    <w:pPr>
      <w:numPr>
        <w:numId w:val="29"/>
      </w:numPr>
      <w:spacing w:before="72" w:after="72" w:line="384" w:lineRule="atLeast"/>
      <w:ind w:right="330"/>
    </w:pPr>
    <w:rPr>
      <w:rFonts w:eastAsia="Times New Roman"/>
      <w:bCs/>
      <w:lang w:eastAsia="fr-BE" w:bidi="ar-SA"/>
    </w:rPr>
  </w:style>
  <w:style w:type="character" w:customStyle="1" w:styleId="RetraitsurpuceCar">
    <w:name w:val="Retrait sur puce Car"/>
    <w:basedOn w:val="Policepardfaut"/>
    <w:link w:val="Retraitsurpuce"/>
    <w:rsid w:val="00740796"/>
    <w:rPr>
      <w:lang w:val="fr-BE"/>
    </w:rPr>
  </w:style>
  <w:style w:type="character" w:customStyle="1" w:styleId="NumeroCar">
    <w:name w:val="Numero Car"/>
    <w:basedOn w:val="Policepardfaut"/>
    <w:link w:val="Numero"/>
    <w:rsid w:val="00843160"/>
    <w:rPr>
      <w:rFonts w:eastAsia="Times New Roman"/>
      <w:bCs/>
      <w:lang w:val="fr-BE" w:eastAsia="fr-BE" w:bidi="ar-SA"/>
    </w:rPr>
  </w:style>
  <w:style w:type="paragraph" w:customStyle="1" w:styleId="Numro">
    <w:name w:val="Numéro"/>
    <w:basedOn w:val="Normal"/>
    <w:link w:val="NumroCar"/>
    <w:rsid w:val="00E8539E"/>
    <w:pPr>
      <w:numPr>
        <w:numId w:val="51"/>
      </w:numPr>
      <w:spacing w:after="240" w:line="240" w:lineRule="auto"/>
    </w:pPr>
    <w:rPr>
      <w:rFonts w:ascii="Trebuchet MS" w:eastAsia="Times New Roman" w:hAnsi="Trebuchet MS" w:cs="Times New Roman"/>
      <w:color w:val="000000"/>
      <w:sz w:val="24"/>
      <w:szCs w:val="24"/>
      <w:lang w:eastAsia="fr-FR" w:bidi="ar-SA"/>
    </w:rPr>
  </w:style>
  <w:style w:type="character" w:customStyle="1" w:styleId="NumroCar">
    <w:name w:val="Numéro Car"/>
    <w:basedOn w:val="Policepardfaut"/>
    <w:link w:val="Numro"/>
    <w:rsid w:val="00E8539E"/>
    <w:rPr>
      <w:rFonts w:ascii="Trebuchet MS" w:eastAsia="Times New Roman" w:hAnsi="Trebuchet MS" w:cs="Times New Roman"/>
      <w:color w:val="000000"/>
      <w:sz w:val="24"/>
      <w:szCs w:val="24"/>
      <w:lang w:val="fr-BE" w:eastAsia="fr-FR" w:bidi="ar-SA"/>
    </w:rPr>
  </w:style>
  <w:style w:type="character" w:styleId="Numrodepage">
    <w:name w:val="page number"/>
    <w:basedOn w:val="Policepardfaut"/>
    <w:rsid w:val="00923ECA"/>
  </w:style>
  <w:style w:type="paragraph" w:styleId="Corpsdetexte">
    <w:name w:val="Body Text"/>
    <w:basedOn w:val="Normal"/>
    <w:link w:val="CorpsdetexteCar"/>
    <w:rsid w:val="00923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CorpsdetexteCar">
    <w:name w:val="Corps de texte Car"/>
    <w:basedOn w:val="Policepardfaut"/>
    <w:link w:val="Corpsdetexte"/>
    <w:rsid w:val="00923ECA"/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Fort">
    <w:name w:val="Fort"/>
    <w:rsid w:val="00923ECA"/>
    <w:rPr>
      <w:b/>
      <w:bCs/>
    </w:rPr>
  </w:style>
  <w:style w:type="paragraph" w:styleId="Listepuces">
    <w:name w:val="List Bullet"/>
    <w:basedOn w:val="Normal"/>
    <w:autoRedefine/>
    <w:rsid w:val="00923EC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paragraph" w:customStyle="1" w:styleId="t">
    <w:name w:val="t"/>
    <w:basedOn w:val="Normal"/>
    <w:rsid w:val="00165A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paragraph" w:styleId="Corpsdetexte2">
    <w:name w:val="Body Text 2"/>
    <w:basedOn w:val="Normal"/>
    <w:link w:val="Corpsdetexte2Car"/>
    <w:rsid w:val="00330122"/>
    <w:pPr>
      <w:spacing w:after="0" w:line="240" w:lineRule="auto"/>
      <w:jc w:val="center"/>
    </w:pPr>
    <w:rPr>
      <w:rFonts w:ascii="Trebuchet MS" w:eastAsia="Times New Roman" w:hAnsi="Trebuchet MS" w:cs="Times New Roman"/>
      <w:b/>
      <w:bCs/>
      <w:i/>
      <w:iCs/>
      <w:color w:val="000000"/>
      <w:sz w:val="48"/>
      <w:szCs w:val="48"/>
      <w:u w:val="single"/>
      <w:lang w:eastAsia="fr-FR" w:bidi="ar-SA"/>
    </w:rPr>
  </w:style>
  <w:style w:type="character" w:customStyle="1" w:styleId="Corpsdetexte2Car">
    <w:name w:val="Corps de texte 2 Car"/>
    <w:basedOn w:val="Policepardfaut"/>
    <w:link w:val="Corpsdetexte2"/>
    <w:rsid w:val="00330122"/>
    <w:rPr>
      <w:rFonts w:ascii="Trebuchet MS" w:eastAsia="Times New Roman" w:hAnsi="Trebuchet MS" w:cs="Times New Roman"/>
      <w:b/>
      <w:bCs/>
      <w:i/>
      <w:iCs/>
      <w:color w:val="000000"/>
      <w:sz w:val="48"/>
      <w:szCs w:val="48"/>
      <w:u w:val="single"/>
      <w:lang w:val="fr-BE" w:eastAsia="fr-F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8181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313783">
          <w:marLeft w:val="88"/>
          <w:marRight w:val="88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4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5845">
          <w:marLeft w:val="0"/>
          <w:marRight w:val="0"/>
          <w:marTop w:val="0"/>
          <w:marBottom w:val="0"/>
          <w:divBdr>
            <w:top w:val="single" w:sz="4" w:space="0" w:color="678FC2"/>
            <w:left w:val="single" w:sz="4" w:space="0" w:color="678FC2"/>
            <w:bottom w:val="single" w:sz="4" w:space="0" w:color="678FC2"/>
            <w:right w:val="single" w:sz="4" w:space="0" w:color="678FC2"/>
          </w:divBdr>
          <w:divsChild>
            <w:div w:id="21470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268958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1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0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6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33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6718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3797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0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5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4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91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0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3307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10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309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1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66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8369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7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3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803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190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721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57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9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84364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54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91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5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453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5482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44539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1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01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67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948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7588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3165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0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9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" w:color="B6B6B6"/>
            <w:right w:val="none" w:sz="0" w:space="0" w:color="auto"/>
          </w:divBdr>
        </w:div>
        <w:div w:id="1788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3408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917678">
          <w:marLeft w:val="104"/>
          <w:marRight w:val="104"/>
          <w:marTop w:val="1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2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1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75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8602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590897">
          <w:marLeft w:val="100"/>
          <w:marRight w:val="1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4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1508">
          <w:marLeft w:val="89"/>
          <w:marRight w:val="89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4163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45478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8695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1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31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274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3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318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963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08565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9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79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1689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4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28628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63038">
          <w:marLeft w:val="0"/>
          <w:marRight w:val="0"/>
          <w:marTop w:val="0"/>
          <w:marBottom w:val="0"/>
          <w:divBdr>
            <w:top w:val="single" w:sz="4" w:space="0" w:color="678FC2"/>
            <w:left w:val="single" w:sz="4" w:space="0" w:color="678FC2"/>
            <w:bottom w:val="single" w:sz="4" w:space="0" w:color="678FC2"/>
            <w:right w:val="single" w:sz="4" w:space="0" w:color="678FC2"/>
          </w:divBdr>
          <w:divsChild>
            <w:div w:id="153133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61815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5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8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81657">
                              <w:marLeft w:val="54"/>
                              <w:marRight w:val="54"/>
                              <w:marTop w:val="54"/>
                              <w:marBottom w:val="5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3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36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30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1041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2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34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6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3093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711637">
          <w:marLeft w:val="100"/>
          <w:marRight w:val="1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5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4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1939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6274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44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7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0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1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501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57994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2303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7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3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9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4117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707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40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6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93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897851">
      <w:marLeft w:val="104"/>
      <w:marRight w:val="104"/>
      <w:marTop w:val="157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1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1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42658">
              <w:marLeft w:val="0"/>
              <w:marRight w:val="0"/>
              <w:marTop w:val="0"/>
              <w:marBottom w:val="104"/>
              <w:divBdr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</w:divBdr>
              <w:divsChild>
                <w:div w:id="137881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15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6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16798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907777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91686">
                  <w:marLeft w:val="0"/>
                  <w:marRight w:val="0"/>
                  <w:marTop w:val="0"/>
                  <w:marBottom w:val="90"/>
                  <w:divBdr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divBdr>
                  <w:divsChild>
                    <w:div w:id="159312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0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501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3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488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958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047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5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59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87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3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37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471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5830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3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43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84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40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2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17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70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6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863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86594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3343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32540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7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2133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393971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6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43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35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4" w:space="8" w:color="B6B6B6"/>
        <w:right w:val="none" w:sz="0" w:space="0" w:color="auto"/>
      </w:divBdr>
      <w:divsChild>
        <w:div w:id="20878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0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0520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6545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2244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222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8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4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86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9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72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943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8329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4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56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4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5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512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6571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46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00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9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2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0.png"/><Relationship Id="rId22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ur\Nos%20Documents\Mes%20Sous%20Dossiers\Nos%20Clients%20%20et%20fournisseurs\CADACOM\Modeles%20CADACOM\Publication%20CADACOM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C8B4E7808B743C2813A7A78557F29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1C536E-FFF6-4933-AE89-4F5753C828E4}"/>
      </w:docPartPr>
      <w:docPartBody>
        <w:p w:rsidR="00000000" w:rsidRDefault="00410CEE">
          <w:pPr>
            <w:pStyle w:val="0C8B4E7808B743C2813A7A78557F2957"/>
          </w:pPr>
          <w:r>
            <w:rPr>
              <w:b/>
              <w:bCs/>
              <w:color w:val="1F497D" w:themeColor="text2"/>
              <w:sz w:val="72"/>
              <w:szCs w:val="72"/>
            </w:rPr>
            <w:t>[Tapez le titre du document]</w:t>
          </w:r>
        </w:p>
      </w:docPartBody>
    </w:docPart>
    <w:docPart>
      <w:docPartPr>
        <w:name w:val="5DF38A5B2CE7475FA18BB7143FC089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F3B4C4-6319-49CC-8EE2-705418726C3E}"/>
      </w:docPartPr>
      <w:docPartBody>
        <w:p w:rsidR="00000000" w:rsidRDefault="00410CEE">
          <w:pPr>
            <w:pStyle w:val="5DF38A5B2CE7475FA18BB7143FC0897F"/>
          </w:pPr>
          <w:r>
            <w:rPr>
              <w:b/>
              <w:bCs/>
              <w:color w:val="4F81BD" w:themeColor="accent1"/>
              <w:sz w:val="40"/>
              <w:szCs w:val="40"/>
            </w:rPr>
            <w:t>[Tapez le sous-titre du document]</w:t>
          </w:r>
        </w:p>
      </w:docPartBody>
    </w:docPart>
    <w:docPart>
      <w:docPartPr>
        <w:name w:val="9BF5F845523D47A19F5B59E6FB66C1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93FC6D-7A3B-4E4D-9EC4-758E2F65F23A}"/>
      </w:docPartPr>
      <w:docPartBody>
        <w:p w:rsidR="00000000" w:rsidRDefault="00410CEE">
          <w:pPr>
            <w:pStyle w:val="9BF5F845523D47A19F5B59E6FB66C1E7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[Tapez le nom de l'auteur]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C8B4E7808B743C2813A7A78557F2957">
    <w:name w:val="0C8B4E7808B743C2813A7A78557F2957"/>
  </w:style>
  <w:style w:type="paragraph" w:customStyle="1" w:styleId="5DF38A5B2CE7475FA18BB7143FC0897F">
    <w:name w:val="5DF38A5B2CE7475FA18BB7143FC0897F"/>
  </w:style>
  <w:style w:type="paragraph" w:customStyle="1" w:styleId="9BF5F845523D47A19F5B59E6FB66C1E7">
    <w:name w:val="9BF5F845523D47A19F5B59E6FB66C1E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7.jpeg"/></Relationships>
</file>

<file path=word/theme/theme1.xml><?xml version="1.0" encoding="utf-8"?>
<a:theme xmlns:a="http://schemas.openxmlformats.org/drawingml/2006/main" name="Module">
  <a:themeElements>
    <a:clrScheme name="Fonderie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B1A2A-4847-4DD2-97F3-3377B5ED3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Publication CADACOM.dotm</Template>
  <TotalTime>7</TotalTime>
  <Pages>9</Pages>
  <Words>869</Words>
  <Characters>4784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Bureautique</vt:lpstr>
      <vt:lpstr>Microsoft® Excel®</vt:lpstr>
    </vt:vector>
  </TitlesOfParts>
  <Company>CADACOM</Company>
  <LinksUpToDate>false</LinksUpToDate>
  <CharactersWithSpaces>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</dc:title>
  <dc:subject>COMMENT ACCÉDER À UN ENREGISTREMENT (DANS UN FORMULAIRE) AU DÉPART D’UN AUTRE ENREGISTREMENT</dc:subject>
  <dc:creator>Daniel DEVEAUX</dc:creator>
  <cp:lastModifiedBy>Daniel DEVEAUX</cp:lastModifiedBy>
  <cp:revision>1</cp:revision>
  <cp:lastPrinted>2007-07-19T06:56:00Z</cp:lastPrinted>
  <dcterms:created xsi:type="dcterms:W3CDTF">2008-08-14T06:38:00Z</dcterms:created>
  <dcterms:modified xsi:type="dcterms:W3CDTF">2008-08-14T06:45:00Z</dcterms:modified>
</cp:coreProperties>
</file>